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03" w:rsidRPr="007034D5" w:rsidRDefault="00120303" w:rsidP="007034D5">
      <w:pPr>
        <w:pStyle w:val="Default"/>
        <w:pageBreakBefore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«Посвящение в казачата»</w:t>
      </w: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дошкольников познавательного интереса к истории и традициям казачества. Развитие музыкально-творческих способностей детей на основе народной музыкальной культуры Кубани. </w:t>
      </w: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120303" w:rsidRDefault="00120303" w:rsidP="007034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эмоциональное восприятие музыки, музыкальный слух, чувство ритма, </w:t>
      </w:r>
      <w:proofErr w:type="spellStart"/>
      <w:r>
        <w:rPr>
          <w:sz w:val="28"/>
          <w:szCs w:val="28"/>
        </w:rPr>
        <w:t>звуковысотный</w:t>
      </w:r>
      <w:proofErr w:type="spellEnd"/>
      <w:r>
        <w:rPr>
          <w:sz w:val="28"/>
          <w:szCs w:val="28"/>
        </w:rPr>
        <w:t xml:space="preserve"> слух. </w:t>
      </w:r>
    </w:p>
    <w:p w:rsidR="00120303" w:rsidRDefault="00120303" w:rsidP="007034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-Возрождать забытые </w:t>
      </w:r>
      <w:r>
        <w:rPr>
          <w:b/>
          <w:bCs/>
          <w:sz w:val="28"/>
          <w:szCs w:val="28"/>
        </w:rPr>
        <w:t>традиции кубанских казаков</w:t>
      </w:r>
      <w:r>
        <w:rPr>
          <w:sz w:val="28"/>
          <w:szCs w:val="28"/>
        </w:rPr>
        <w:t xml:space="preserve">, воспитывать у детей интерес к прошлому Родного края, его культуре на основе </w:t>
      </w:r>
      <w:r>
        <w:rPr>
          <w:b/>
          <w:bCs/>
          <w:sz w:val="28"/>
          <w:szCs w:val="28"/>
        </w:rPr>
        <w:t>казачьих песен и танцев</w:t>
      </w:r>
      <w:r>
        <w:rPr>
          <w:sz w:val="28"/>
          <w:szCs w:val="28"/>
        </w:rPr>
        <w:t xml:space="preserve">, музыкальных и подвижных игр. </w:t>
      </w:r>
    </w:p>
    <w:p w:rsidR="00120303" w:rsidRDefault="00120303" w:rsidP="007034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Изучать бытовые и духовные </w:t>
      </w:r>
      <w:r>
        <w:rPr>
          <w:b/>
          <w:bCs/>
          <w:sz w:val="28"/>
          <w:szCs w:val="28"/>
        </w:rPr>
        <w:t xml:space="preserve">традиции </w:t>
      </w:r>
      <w:r>
        <w:rPr>
          <w:sz w:val="28"/>
          <w:szCs w:val="28"/>
        </w:rPr>
        <w:t xml:space="preserve">и правила поведения </w:t>
      </w:r>
      <w:r>
        <w:rPr>
          <w:b/>
          <w:bCs/>
          <w:sz w:val="28"/>
          <w:szCs w:val="28"/>
        </w:rPr>
        <w:t>казаков</w:t>
      </w:r>
      <w:r>
        <w:rPr>
          <w:sz w:val="28"/>
          <w:szCs w:val="28"/>
        </w:rPr>
        <w:t xml:space="preserve">, чувство товарищества, сочувствия друг к другу. </w:t>
      </w:r>
    </w:p>
    <w:p w:rsidR="00120303" w:rsidRDefault="00120303" w:rsidP="007034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связей с казачеством для становления модели социального поведения детей. </w:t>
      </w:r>
    </w:p>
    <w:p w:rsidR="00120303" w:rsidRDefault="003F1A23" w:rsidP="003F1A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проведения:</w:t>
      </w:r>
    </w:p>
    <w:p w:rsidR="007034D5" w:rsidRDefault="007034D5" w:rsidP="003F1A23">
      <w:pPr>
        <w:pStyle w:val="Default"/>
        <w:jc w:val="center"/>
        <w:rPr>
          <w:b/>
          <w:bCs/>
          <w:sz w:val="28"/>
          <w:szCs w:val="28"/>
        </w:rPr>
      </w:pPr>
    </w:p>
    <w:p w:rsidR="003F1A23" w:rsidRPr="003F1A23" w:rsidRDefault="003F1A23" w:rsidP="003F1A23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F1A2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3F1A2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Казачий край</w:t>
      </w: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 Во тьму веков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Смотрю я, твой потомок дальний</w:t>
      </w:r>
    </w:p>
    <w:p w:rsidR="003F1A23" w:rsidRPr="003F1A23" w:rsidRDefault="003F1A23" w:rsidP="003F1A23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вижу славу </w:t>
      </w:r>
      <w:r w:rsidRPr="003F1A2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казаков</w:t>
      </w: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</w:p>
    <w:p w:rsidR="003F1A23" w:rsidRPr="003F1A23" w:rsidRDefault="003F1A23" w:rsidP="003F1A23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3F1A23" w:rsidRPr="003F1A23" w:rsidRDefault="003F1A23" w:rsidP="003F1A23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Казачек</w:t>
      </w: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слышу плач печальный….</w:t>
      </w:r>
    </w:p>
    <w:p w:rsidR="003F1A23" w:rsidRPr="003F1A23" w:rsidRDefault="003F1A23" w:rsidP="003F1A23">
      <w:pPr>
        <w:tabs>
          <w:tab w:val="left" w:pos="6345"/>
        </w:tabs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Святую память славы той</w:t>
      </w: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 молодого поколенья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Давно уж кроет пеленой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Туман холодного забвенья….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 будут славны в наши дни,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Кто возвращает память краю.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перед ними до земли</w:t>
      </w:r>
    </w:p>
    <w:p w:rsid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F1A2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поклоне голову склоняю!</w:t>
      </w:r>
    </w:p>
    <w:p w:rsidR="003F1A23" w:rsidRPr="003F1A23" w:rsidRDefault="003F1A23" w:rsidP="003F1A23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 Песня «Ой да Краснодарский край», входят в зал дети).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Здорово дневали! Здорово ночевали! Гости званые!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Рады видеть вас в полном здравии!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 в хорошем настроении!</w:t>
      </w:r>
    </w:p>
    <w:p w:rsidR="00FF3379" w:rsidRDefault="00FF3379" w:rsidP="00FF3379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Сегодня снова </w:t>
      </w:r>
      <w:r w:rsidRPr="00FF337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 вами</w:t>
      </w: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F3379" w:rsidRPr="00FF3379" w:rsidRDefault="00FF3379" w:rsidP="00FF3379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F3379" w:rsidRPr="00FF3379" w:rsidRDefault="00FF3379" w:rsidP="00FF3379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Вы ребят пришли принять в свою дружную, </w:t>
      </w:r>
      <w:r w:rsidRPr="00FF337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казачью семью</w:t>
      </w: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Мы вас </w:t>
      </w:r>
      <w:proofErr w:type="gramStart"/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ждали</w:t>
      </w:r>
      <w:proofErr w:type="gramEnd"/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поджидали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Ворота для вас открывали</w:t>
      </w:r>
    </w:p>
    <w:p w:rsid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наш курень… приглашаем!</w:t>
      </w:r>
    </w:p>
    <w:p w:rsidR="00FF3379" w:rsidRPr="00FF3379" w:rsidRDefault="00FF3379" w:rsidP="007034D5">
      <w:pPr>
        <w:spacing w:before="225" w:after="225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F3379" w:rsidRPr="00FF3379" w:rsidRDefault="00FF3379" w:rsidP="00FF3379">
      <w:pPr>
        <w:spacing w:after="0" w:line="240" w:lineRule="auto"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F3379"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Девочка -  казачка выноси</w:t>
      </w:r>
      <w:r w:rsidRPr="00FF3379"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 хлеб-соль</w:t>
      </w:r>
      <w:r w:rsidRPr="00FF3379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FF3379" w:rsidRPr="00FF3379" w:rsidRDefault="00FF3379" w:rsidP="00FF3379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Добро пожаловать, гости дорогие!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Если мы хотим кого-то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Встретить с честью и почетом,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Встретить щедро, от души,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 уважением большим,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 гостей мы всех встречаем</w:t>
      </w:r>
    </w:p>
    <w:p w:rsidR="00FF3379" w:rsidRPr="00FF3379" w:rsidRDefault="00FF3379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Круглым, пышным караваем.</w:t>
      </w:r>
    </w:p>
    <w:p w:rsidR="00FF3379" w:rsidRPr="00FF3379" w:rsidRDefault="00FF3379" w:rsidP="00FF3379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Красному гостю – красное место. Отведайте хлеб-соль </w:t>
      </w:r>
      <w:r w:rsidRPr="00FF337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по-старинному</w:t>
      </w:r>
      <w:r w:rsidRPr="00FF33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F3379" w:rsidRDefault="008A15D3" w:rsidP="00FF3379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 песню «Хлеб всему голова», казачка вручает каравай гостям.</w:t>
      </w:r>
    </w:p>
    <w:p w:rsidR="003F1A23" w:rsidRPr="007034D5" w:rsidRDefault="008A15D3" w:rsidP="007034D5">
      <w:pPr>
        <w:spacing w:before="225" w:after="225" w:line="240" w:lineRule="auto"/>
        <w:ind w:left="-567" w:firstLine="643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034D5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Праздник «Посвящения в казачата» считать</w:t>
      </w:r>
      <w:r w:rsidR="007034D5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открытым. </w:t>
      </w:r>
      <w:bookmarkStart w:id="0" w:name="_GoBack"/>
      <w:bookmarkEnd w:id="0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Исполняются гимны России и Кубани (по 1 куплету).</w:t>
      </w: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1Ребенок</w:t>
      </w:r>
      <w:r>
        <w:rPr>
          <w:sz w:val="28"/>
          <w:szCs w:val="28"/>
        </w:rPr>
        <w:t xml:space="preserve">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Край родной, где родились,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родительский дом,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Нашей Родиной милой, </w:t>
      </w:r>
    </w:p>
    <w:p w:rsidR="00120303" w:rsidRPr="008A15D3" w:rsidRDefault="00120303" w:rsidP="008A15D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Отчим краем зовем. </w:t>
      </w: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2Ребенок</w:t>
      </w:r>
      <w:r>
        <w:rPr>
          <w:sz w:val="28"/>
          <w:szCs w:val="28"/>
        </w:rPr>
        <w:t xml:space="preserve">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Родимый край, простор полей безбрежный,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Хлеба стеной кругом, куда ни глянь,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Мы землю эту преданно и нежно </w:t>
      </w:r>
    </w:p>
    <w:p w:rsidR="00120303" w:rsidRPr="008A15D3" w:rsidRDefault="00120303" w:rsidP="008A15D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Зовем певучим именем Кубань! </w:t>
      </w: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3Ребенок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Ты, Кубань, ты наша Родина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Нет тебя богаче и мудрей </w:t>
      </w:r>
    </w:p>
    <w:p w:rsidR="00120303" w:rsidRPr="008A15D3" w:rsidRDefault="00120303" w:rsidP="008A15D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Ты - жемчужина страны моей. </w:t>
      </w:r>
    </w:p>
    <w:p w:rsidR="00120303" w:rsidRDefault="00120303" w:rsidP="0012030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4Ребёнок: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Кубань моя широкая, </w:t>
      </w:r>
    </w:p>
    <w:p w:rsidR="00120303" w:rsidRDefault="00120303" w:rsidP="0012030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Кубань моя раздольная, </w:t>
      </w:r>
    </w:p>
    <w:p w:rsidR="00120303" w:rsidRDefault="00120303" w:rsidP="00120303">
      <w:pPr>
        <w:pStyle w:val="Default"/>
        <w:ind w:firstLine="709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Кубань моя родимая земля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20303" w:rsidRDefault="00120303" w:rsidP="00120303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5Ребенок: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Где песни над просторами,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Летят как птицы вольные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Где дышат изобилием поля. </w:t>
      </w:r>
    </w:p>
    <w:p w:rsidR="00120303" w:rsidRDefault="00120303" w:rsidP="00120303">
      <w:pPr>
        <w:pStyle w:val="Default"/>
        <w:rPr>
          <w:b/>
          <w:bCs/>
          <w:sz w:val="28"/>
          <w:szCs w:val="28"/>
        </w:rPr>
      </w:pP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6Ребенок: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Весной сады цветущие,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Стоят как - будто в инее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Глядишь, не налюбуешься,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Такая здесь земля! </w:t>
      </w:r>
    </w:p>
    <w:p w:rsidR="00120303" w:rsidRPr="00120303" w:rsidRDefault="00120303" w:rsidP="00120303">
      <w:pPr>
        <w:pStyle w:val="Default"/>
        <w:rPr>
          <w:sz w:val="28"/>
          <w:szCs w:val="28"/>
        </w:rPr>
      </w:pPr>
      <w:r w:rsidRPr="00120303">
        <w:rPr>
          <w:b/>
          <w:bCs/>
          <w:sz w:val="28"/>
          <w:szCs w:val="28"/>
        </w:rPr>
        <w:t xml:space="preserve">Ведущий: </w:t>
      </w:r>
    </w:p>
    <w:p w:rsidR="00120303" w:rsidRPr="00120303" w:rsidRDefault="00120303" w:rsidP="001203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303">
        <w:rPr>
          <w:rFonts w:ascii="Times New Roman" w:hAnsi="Times New Roman"/>
          <w:sz w:val="28"/>
          <w:szCs w:val="28"/>
        </w:rPr>
        <w:t>Дорогие ребята, сегодня у нас важный и торжественный день. Сегодня и мы все собрались здесь, чтобы провести смотрины наших хлопцев и девчат, посвятить вас в казачата</w:t>
      </w:r>
      <w:proofErr w:type="gramStart"/>
      <w:r w:rsidRPr="0012030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20303">
        <w:rPr>
          <w:rFonts w:ascii="Times New Roman" w:hAnsi="Times New Roman"/>
          <w:sz w:val="28"/>
          <w:szCs w:val="28"/>
        </w:rPr>
        <w:t xml:space="preserve"> ибо хотят они быть, как отцы наши и деды защитниками и хранителями земли русской, Кубани родной. </w:t>
      </w:r>
    </w:p>
    <w:p w:rsidR="00120303" w:rsidRPr="00815894" w:rsidRDefault="00120303" w:rsidP="001203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5894">
        <w:rPr>
          <w:rFonts w:ascii="Times New Roman" w:hAnsi="Times New Roman"/>
          <w:b/>
          <w:sz w:val="28"/>
          <w:szCs w:val="28"/>
        </w:rPr>
        <w:t>Слово предоставляется атаману___________________________________________________________</w:t>
      </w:r>
    </w:p>
    <w:p w:rsidR="00120303" w:rsidRDefault="00120303" w:rsidP="00120303">
      <w:pPr>
        <w:pStyle w:val="Default"/>
        <w:rPr>
          <w:sz w:val="28"/>
          <w:szCs w:val="28"/>
        </w:rPr>
      </w:pP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 xml:space="preserve">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Возрождение казачества – это вовсе не ребячество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Может, в этом есть лихачество,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ведь здесь и суть казачества: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Никому не преклоняться, за кубанскую землю драться,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Крепко Родину любить, если надо – защитить! </w:t>
      </w:r>
    </w:p>
    <w:p w:rsidR="0012030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 чтобы казаками стать, нужно историю Кубани знать. </w:t>
      </w:r>
    </w:p>
    <w:p w:rsidR="00120303" w:rsidRPr="00376653" w:rsidRDefault="00120303" w:rsidP="0012030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Это было давно, когда ни меня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ни вас не было еще на свете. Были тогда люди гордые, вольнолюбивые, независимые. Решили тогда они найти такое место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где бы им жилось привольно. Понравился им наш край за его просторы. Поселились они здесь и жили свободно. Потому и прозвали их казаками что значи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вольные  </w:t>
      </w:r>
      <w:r w:rsidRPr="00376653">
        <w:rPr>
          <w:sz w:val="28"/>
          <w:szCs w:val="28"/>
        </w:rPr>
        <w:t xml:space="preserve">люди. Они были люди храбрые, удалые, умели воевать славно, и жить ладно. Умели также славно веселиться, петь и плясать. </w:t>
      </w:r>
    </w:p>
    <w:p w:rsidR="00120303" w:rsidRPr="00376653" w:rsidRDefault="00120303" w:rsidP="00120303">
      <w:pPr>
        <w:pStyle w:val="Default"/>
        <w:ind w:firstLine="708"/>
        <w:rPr>
          <w:sz w:val="28"/>
          <w:szCs w:val="28"/>
        </w:rPr>
      </w:pPr>
    </w:p>
    <w:p w:rsidR="00120303" w:rsidRDefault="00120303" w:rsidP="001203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</w:t>
      </w:r>
      <w:r w:rsidRPr="00376653">
        <w:rPr>
          <w:sz w:val="28"/>
          <w:szCs w:val="28"/>
        </w:rPr>
        <w:t xml:space="preserve">ейчас </w:t>
      </w:r>
      <w:r>
        <w:rPr>
          <w:sz w:val="28"/>
          <w:szCs w:val="28"/>
        </w:rPr>
        <w:t>ребята споют песню о том, какими должны быть казачата.</w:t>
      </w:r>
    </w:p>
    <w:p w:rsidR="00120303" w:rsidRDefault="00120303" w:rsidP="00120303">
      <w:pPr>
        <w:pStyle w:val="Default"/>
        <w:rPr>
          <w:b/>
          <w:sz w:val="28"/>
          <w:szCs w:val="28"/>
        </w:rPr>
      </w:pPr>
    </w:p>
    <w:p w:rsidR="00120303" w:rsidRPr="008A15D3" w:rsidRDefault="008A15D3" w:rsidP="0012030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Песня: « </w:t>
      </w:r>
      <w:proofErr w:type="spellStart"/>
      <w:r>
        <w:rPr>
          <w:b/>
          <w:sz w:val="28"/>
          <w:szCs w:val="28"/>
        </w:rPr>
        <w:t>Солдатушки</w:t>
      </w:r>
      <w:proofErr w:type="spellEnd"/>
      <w:r>
        <w:rPr>
          <w:b/>
          <w:sz w:val="28"/>
          <w:szCs w:val="28"/>
        </w:rPr>
        <w:t xml:space="preserve">,  </w:t>
      </w:r>
      <w:proofErr w:type="gramStart"/>
      <w:r>
        <w:rPr>
          <w:b/>
          <w:sz w:val="28"/>
          <w:szCs w:val="28"/>
        </w:rPr>
        <w:t>браво</w:t>
      </w:r>
      <w:proofErr w:type="gramEnd"/>
      <w:r>
        <w:rPr>
          <w:b/>
          <w:sz w:val="28"/>
          <w:szCs w:val="28"/>
        </w:rPr>
        <w:t xml:space="preserve"> ребятушки</w:t>
      </w:r>
      <w:r w:rsidR="00120303">
        <w:rPr>
          <w:b/>
          <w:sz w:val="28"/>
          <w:szCs w:val="28"/>
        </w:rPr>
        <w:t>»</w:t>
      </w:r>
      <w:r w:rsidRPr="008A15D3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« Эх, казачата»</w:t>
      </w:r>
    </w:p>
    <w:p w:rsidR="00E37FA4" w:rsidRDefault="00E37FA4" w:rsidP="00E37FA4">
      <w:pPr>
        <w:pStyle w:val="Default"/>
        <w:rPr>
          <w:b/>
          <w:bCs/>
          <w:color w:val="auto"/>
          <w:sz w:val="28"/>
          <w:szCs w:val="28"/>
        </w:rPr>
      </w:pPr>
    </w:p>
    <w:p w:rsidR="00E37FA4" w:rsidRPr="00BE13E8" w:rsidRDefault="00E37FA4" w:rsidP="00E37FA4">
      <w:pPr>
        <w:pStyle w:val="Default"/>
        <w:rPr>
          <w:color w:val="auto"/>
          <w:sz w:val="28"/>
          <w:szCs w:val="28"/>
        </w:rPr>
      </w:pPr>
      <w:r w:rsidRPr="00BE13E8">
        <w:rPr>
          <w:b/>
          <w:bCs/>
          <w:color w:val="auto"/>
          <w:sz w:val="28"/>
          <w:szCs w:val="28"/>
        </w:rPr>
        <w:t xml:space="preserve">Ведущая: </w:t>
      </w:r>
    </w:p>
    <w:p w:rsidR="00120303" w:rsidRDefault="00120303" w:rsidP="001203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Наши казачата умеют не только петь и плясать,</w:t>
      </w:r>
    </w:p>
    <w:p w:rsidR="00120303" w:rsidRDefault="00120303" w:rsidP="001203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 и в казачьи игры играть.</w:t>
      </w:r>
    </w:p>
    <w:p w:rsidR="00120303" w:rsidRDefault="00120303" w:rsidP="001203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Проверим, сможете ли вы пройти испытания?</w:t>
      </w:r>
    </w:p>
    <w:p w:rsidR="00120303" w:rsidRDefault="00120303" w:rsidP="00120303">
      <w:pPr>
        <w:pStyle w:val="Default"/>
        <w:rPr>
          <w:b/>
          <w:color w:val="auto"/>
          <w:sz w:val="28"/>
          <w:szCs w:val="28"/>
        </w:rPr>
      </w:pPr>
    </w:p>
    <w:p w:rsidR="00120303" w:rsidRDefault="00737A6D" w:rsidP="00120303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Игра: «Ловкий всадник</w:t>
      </w:r>
      <w:r w:rsidR="00120303">
        <w:rPr>
          <w:b/>
          <w:color w:val="auto"/>
          <w:sz w:val="28"/>
          <w:szCs w:val="28"/>
        </w:rPr>
        <w:t>»</w:t>
      </w:r>
    </w:p>
    <w:p w:rsidR="00737A6D" w:rsidRDefault="00737A6D" w:rsidP="00120303">
      <w:pPr>
        <w:pStyle w:val="Default"/>
        <w:rPr>
          <w:b/>
          <w:color w:val="auto"/>
          <w:sz w:val="28"/>
          <w:szCs w:val="28"/>
        </w:rPr>
      </w:pPr>
    </w:p>
    <w:p w:rsidR="00737A6D" w:rsidRPr="00737A6D" w:rsidRDefault="00737A6D" w:rsidP="00737A6D">
      <w:pPr>
        <w:spacing w:after="0" w:line="240" w:lineRule="auto"/>
        <w:ind w:left="-567" w:firstLine="64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37A6D">
        <w:rPr>
          <w:rFonts w:ascii="Times New Roman" w:hAnsi="Times New Roman"/>
          <w:sz w:val="28"/>
          <w:szCs w:val="28"/>
        </w:rPr>
        <w:t>Правила: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Надо </w:t>
      </w:r>
      <w:r w:rsidRPr="00737A6D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«верхом»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737A6D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«проскакать»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между препятствиями, вернуться к команде и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передать </w:t>
      </w:r>
      <w:r w:rsidRPr="00737A6D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«коня»</w:t>
      </w:r>
      <w:r w:rsidRPr="00737A6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следующему игроку.</w:t>
      </w:r>
    </w:p>
    <w:p w:rsidR="00120303" w:rsidRDefault="00120303" w:rsidP="00120303">
      <w:pPr>
        <w:pStyle w:val="Default"/>
        <w:rPr>
          <w:b/>
          <w:bCs/>
          <w:color w:val="auto"/>
          <w:sz w:val="28"/>
          <w:szCs w:val="28"/>
        </w:rPr>
      </w:pPr>
    </w:p>
    <w:p w:rsidR="00E37FA4" w:rsidRDefault="00E37FA4" w:rsidP="00120303">
      <w:pPr>
        <w:pStyle w:val="Default"/>
        <w:rPr>
          <w:b/>
          <w:bCs/>
          <w:color w:val="auto"/>
          <w:sz w:val="28"/>
          <w:szCs w:val="28"/>
        </w:rPr>
      </w:pPr>
    </w:p>
    <w:p w:rsidR="00120303" w:rsidRPr="00BE13E8" w:rsidRDefault="00120303" w:rsidP="00120303">
      <w:pPr>
        <w:pStyle w:val="Default"/>
        <w:rPr>
          <w:color w:val="auto"/>
          <w:sz w:val="28"/>
          <w:szCs w:val="28"/>
        </w:rPr>
      </w:pPr>
      <w:r w:rsidRPr="00BE13E8">
        <w:rPr>
          <w:b/>
          <w:bCs/>
          <w:color w:val="auto"/>
          <w:sz w:val="28"/>
          <w:szCs w:val="28"/>
        </w:rPr>
        <w:lastRenderedPageBreak/>
        <w:t xml:space="preserve">Ведущая: </w:t>
      </w:r>
    </w:p>
    <w:p w:rsidR="00120303" w:rsidRDefault="00120303" w:rsidP="001203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 теперь девчата покажут нам, хорошие ли они хозяюшки?</w:t>
      </w:r>
    </w:p>
    <w:p w:rsidR="00737A6D" w:rsidRPr="00737A6D" w:rsidRDefault="00737A6D" w:rsidP="00120303">
      <w:pPr>
        <w:pStyle w:val="Default"/>
        <w:rPr>
          <w:color w:val="auto"/>
          <w:sz w:val="28"/>
          <w:szCs w:val="28"/>
        </w:rPr>
      </w:pPr>
    </w:p>
    <w:p w:rsidR="007515FA" w:rsidRPr="007034D5" w:rsidRDefault="007034D5" w:rsidP="00E37FA4">
      <w:pPr>
        <w:pStyle w:val="Default"/>
        <w:rPr>
          <w:b/>
          <w:color w:val="auto"/>
          <w:sz w:val="28"/>
          <w:szCs w:val="28"/>
        </w:rPr>
        <w:sectPr w:rsidR="007515FA" w:rsidRPr="007034D5" w:rsidSect="001203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color w:val="auto"/>
          <w:sz w:val="28"/>
          <w:szCs w:val="28"/>
        </w:rPr>
        <w:t>Игра: «Казачий сундук</w:t>
      </w:r>
      <w:r w:rsidR="00120303">
        <w:rPr>
          <w:b/>
          <w:color w:val="auto"/>
          <w:sz w:val="28"/>
          <w:szCs w:val="28"/>
        </w:rPr>
        <w:t>»</w:t>
      </w:r>
    </w:p>
    <w:p w:rsidR="007515FA" w:rsidRPr="00737A6D" w:rsidRDefault="007515FA" w:rsidP="00737A6D">
      <w:pPr>
        <w:pStyle w:val="Default"/>
        <w:ind w:left="720"/>
        <w:rPr>
          <w:color w:val="auto"/>
          <w:sz w:val="28"/>
          <w:szCs w:val="28"/>
        </w:rPr>
        <w:sectPr w:rsidR="007515FA" w:rsidRPr="00737A6D" w:rsidSect="007515F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37FA4" w:rsidRPr="00E37FA4" w:rsidRDefault="00E37FA4" w:rsidP="00E37FA4">
      <w:pPr>
        <w:pStyle w:val="Default"/>
        <w:rPr>
          <w:b/>
          <w:i/>
          <w:sz w:val="28"/>
          <w:szCs w:val="28"/>
        </w:rPr>
      </w:pPr>
      <w:r w:rsidRPr="00E37FA4">
        <w:rPr>
          <w:b/>
          <w:i/>
          <w:sz w:val="28"/>
          <w:szCs w:val="28"/>
        </w:rPr>
        <w:lastRenderedPageBreak/>
        <w:t>Ведущая:</w:t>
      </w:r>
    </w:p>
    <w:p w:rsidR="00E37FA4" w:rsidRPr="00376653" w:rsidRDefault="00E37FA4" w:rsidP="00E37FA4">
      <w:pPr>
        <w:pStyle w:val="Default"/>
        <w:rPr>
          <w:sz w:val="28"/>
          <w:szCs w:val="28"/>
        </w:rPr>
      </w:pPr>
      <w:r w:rsidRPr="00376653">
        <w:rPr>
          <w:sz w:val="28"/>
          <w:szCs w:val="28"/>
        </w:rPr>
        <w:t xml:space="preserve">Выходи, честной народ! </w:t>
      </w:r>
    </w:p>
    <w:p w:rsidR="00E37FA4" w:rsidRPr="00376653" w:rsidRDefault="00E37FA4" w:rsidP="00E37FA4">
      <w:pPr>
        <w:pStyle w:val="Default"/>
        <w:rPr>
          <w:sz w:val="28"/>
          <w:szCs w:val="28"/>
        </w:rPr>
      </w:pPr>
      <w:r w:rsidRPr="00376653">
        <w:rPr>
          <w:sz w:val="28"/>
          <w:szCs w:val="28"/>
        </w:rPr>
        <w:t xml:space="preserve">Не пыли, дорожка! </w:t>
      </w:r>
    </w:p>
    <w:p w:rsidR="00E37FA4" w:rsidRPr="00376653" w:rsidRDefault="00E37FA4" w:rsidP="00E37FA4">
      <w:pPr>
        <w:pStyle w:val="Default"/>
        <w:rPr>
          <w:sz w:val="28"/>
          <w:szCs w:val="28"/>
        </w:rPr>
      </w:pPr>
      <w:r w:rsidRPr="00376653">
        <w:rPr>
          <w:sz w:val="28"/>
          <w:szCs w:val="28"/>
        </w:rPr>
        <w:t xml:space="preserve">Казаки сейчас идут </w:t>
      </w:r>
    </w:p>
    <w:p w:rsidR="00E37FA4" w:rsidRPr="00376653" w:rsidRDefault="007034D5" w:rsidP="00E37F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Потанцеват</w:t>
      </w:r>
      <w:r w:rsidR="00E37FA4" w:rsidRPr="00376653">
        <w:rPr>
          <w:sz w:val="28"/>
          <w:szCs w:val="28"/>
        </w:rPr>
        <w:t xml:space="preserve">ь немножко! </w:t>
      </w:r>
    </w:p>
    <w:p w:rsidR="00E37FA4" w:rsidRPr="00376653" w:rsidRDefault="00E37FA4" w:rsidP="00E37FA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FA4" w:rsidRPr="007034D5" w:rsidRDefault="007034D5" w:rsidP="00E37FA4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Танец «Варенька» </w:t>
      </w:r>
      <w:r>
        <w:rPr>
          <w:b/>
          <w:bCs/>
          <w:color w:val="auto"/>
          <w:sz w:val="28"/>
          <w:szCs w:val="28"/>
          <w:lang w:val="en-US"/>
        </w:rPr>
        <w:t>/</w:t>
      </w:r>
      <w:r>
        <w:rPr>
          <w:b/>
          <w:bCs/>
          <w:color w:val="auto"/>
          <w:sz w:val="28"/>
          <w:szCs w:val="28"/>
        </w:rPr>
        <w:t xml:space="preserve"> «______________»</w:t>
      </w:r>
    </w:p>
    <w:p w:rsidR="00E37FA4" w:rsidRDefault="00E37FA4" w:rsidP="00E37FA4">
      <w:pPr>
        <w:pStyle w:val="Default"/>
        <w:rPr>
          <w:color w:val="auto"/>
          <w:sz w:val="28"/>
          <w:szCs w:val="28"/>
        </w:rPr>
      </w:pPr>
    </w:p>
    <w:p w:rsidR="00E37FA4" w:rsidRPr="00815894" w:rsidRDefault="00E37FA4" w:rsidP="00E37FA4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815894">
        <w:rPr>
          <w:b/>
          <w:bCs/>
          <w:i/>
          <w:iCs/>
          <w:color w:val="auto"/>
          <w:sz w:val="28"/>
          <w:szCs w:val="28"/>
        </w:rPr>
        <w:t>Ведущая:</w:t>
      </w:r>
      <w:r w:rsidR="00815894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28"/>
        </w:rPr>
        <w:t>Ребята, как вы думаете, кто для казака отец родной и товарищ дорогой?</w:t>
      </w:r>
    </w:p>
    <w:p w:rsidR="00E37FA4" w:rsidRPr="007515FA" w:rsidRDefault="00E37FA4" w:rsidP="00E37FA4">
      <w:pPr>
        <w:pStyle w:val="Default"/>
        <w:rPr>
          <w:bCs/>
          <w:iCs/>
          <w:color w:val="auto"/>
          <w:sz w:val="28"/>
          <w:szCs w:val="28"/>
          <w:u w:val="single"/>
        </w:rPr>
      </w:pPr>
      <w:r w:rsidRPr="00066578">
        <w:rPr>
          <w:bCs/>
          <w:iCs/>
          <w:color w:val="auto"/>
          <w:sz w:val="28"/>
          <w:szCs w:val="28"/>
          <w:u w:val="single"/>
        </w:rPr>
        <w:t xml:space="preserve">Дети: </w:t>
      </w:r>
      <w:r>
        <w:rPr>
          <w:bCs/>
          <w:iCs/>
          <w:color w:val="auto"/>
          <w:sz w:val="28"/>
          <w:szCs w:val="28"/>
        </w:rPr>
        <w:t>Конь!</w:t>
      </w:r>
    </w:p>
    <w:p w:rsidR="00E37FA4" w:rsidRPr="00815894" w:rsidRDefault="00E37FA4" w:rsidP="00E37FA4">
      <w:pPr>
        <w:pStyle w:val="Default"/>
        <w:rPr>
          <w:b/>
          <w:bCs/>
          <w:i/>
          <w:iCs/>
          <w:color w:val="auto"/>
          <w:sz w:val="32"/>
          <w:szCs w:val="32"/>
        </w:rPr>
      </w:pPr>
      <w:r w:rsidRPr="00815894">
        <w:rPr>
          <w:b/>
          <w:bCs/>
          <w:i/>
          <w:iCs/>
          <w:color w:val="auto"/>
          <w:sz w:val="28"/>
          <w:szCs w:val="28"/>
        </w:rPr>
        <w:t>Ведущая</w:t>
      </w:r>
      <w:r w:rsidR="00815894">
        <w:rPr>
          <w:b/>
          <w:bCs/>
          <w:i/>
          <w:iCs/>
          <w:color w:val="auto"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color w:val="auto"/>
          <w:sz w:val="32"/>
          <w:szCs w:val="32"/>
        </w:rPr>
        <w:t>:</w:t>
      </w:r>
      <w:r>
        <w:rPr>
          <w:bCs/>
          <w:iCs/>
          <w:color w:val="auto"/>
          <w:sz w:val="28"/>
          <w:szCs w:val="28"/>
        </w:rPr>
        <w:t>Б</w:t>
      </w:r>
      <w:proofErr w:type="gramEnd"/>
      <w:r>
        <w:rPr>
          <w:bCs/>
          <w:iCs/>
          <w:color w:val="auto"/>
          <w:sz w:val="28"/>
          <w:szCs w:val="28"/>
        </w:rPr>
        <w:t>ез коня казак не мог воевать – Родину защищать.</w:t>
      </w:r>
    </w:p>
    <w:p w:rsidR="00E37FA4" w:rsidRDefault="00E37FA4" w:rsidP="00E37FA4">
      <w:pPr>
        <w:pStyle w:val="Default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Не мог землю пахать. А вот какие поговорки народ придумал про любовь казака к коню:</w:t>
      </w:r>
    </w:p>
    <w:p w:rsidR="00E37FA4" w:rsidRDefault="00E37FA4" w:rsidP="00E37FA4">
      <w:pPr>
        <w:pStyle w:val="Default"/>
        <w:numPr>
          <w:ilvl w:val="0"/>
          <w:numId w:val="2"/>
        </w:numPr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Казак сам голодает, а коня накормит.</w:t>
      </w:r>
    </w:p>
    <w:p w:rsidR="00E37FA4" w:rsidRDefault="00E37FA4" w:rsidP="00E37FA4">
      <w:pPr>
        <w:pStyle w:val="Default"/>
        <w:numPr>
          <w:ilvl w:val="0"/>
          <w:numId w:val="2"/>
        </w:numPr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Казак без коня, что солдат без ружья.</w:t>
      </w:r>
    </w:p>
    <w:p w:rsidR="00E37FA4" w:rsidRDefault="00E37FA4" w:rsidP="00E37FA4">
      <w:pPr>
        <w:pStyle w:val="Default"/>
        <w:numPr>
          <w:ilvl w:val="0"/>
          <w:numId w:val="2"/>
        </w:numPr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Казаку конь дороже всего.</w:t>
      </w:r>
    </w:p>
    <w:p w:rsidR="00E37FA4" w:rsidRPr="00815894" w:rsidRDefault="00E37FA4" w:rsidP="00E37FA4">
      <w:pPr>
        <w:pStyle w:val="Default"/>
        <w:rPr>
          <w:b/>
          <w:bCs/>
          <w:i/>
          <w:iCs/>
          <w:color w:val="auto"/>
          <w:sz w:val="32"/>
          <w:szCs w:val="32"/>
        </w:rPr>
      </w:pPr>
      <w:r w:rsidRPr="00815894">
        <w:rPr>
          <w:b/>
          <w:bCs/>
          <w:i/>
          <w:iCs/>
          <w:color w:val="auto"/>
          <w:sz w:val="28"/>
          <w:szCs w:val="28"/>
        </w:rPr>
        <w:t>Ведущая</w:t>
      </w:r>
      <w:r>
        <w:rPr>
          <w:b/>
          <w:bCs/>
          <w:i/>
          <w:iCs/>
          <w:color w:val="auto"/>
          <w:sz w:val="32"/>
          <w:szCs w:val="32"/>
        </w:rPr>
        <w:t>:</w:t>
      </w:r>
      <w:r w:rsidR="00815894">
        <w:rPr>
          <w:b/>
          <w:bCs/>
          <w:i/>
          <w:iCs/>
          <w:color w:val="auto"/>
          <w:sz w:val="32"/>
          <w:szCs w:val="32"/>
        </w:rPr>
        <w:t xml:space="preserve"> </w:t>
      </w:r>
      <w:r>
        <w:rPr>
          <w:bCs/>
          <w:iCs/>
          <w:color w:val="auto"/>
          <w:sz w:val="28"/>
          <w:szCs w:val="28"/>
        </w:rPr>
        <w:t>А кто же поил коней?</w:t>
      </w:r>
    </w:p>
    <w:p w:rsidR="00E37FA4" w:rsidRDefault="00E37FA4" w:rsidP="00E37FA4">
      <w:pPr>
        <w:pStyle w:val="Default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             (ответы детей)</w:t>
      </w:r>
    </w:p>
    <w:p w:rsidR="00E37FA4" w:rsidRPr="00815894" w:rsidRDefault="00E37FA4" w:rsidP="00E37FA4">
      <w:pPr>
        <w:pStyle w:val="Default"/>
        <w:rPr>
          <w:b/>
          <w:bCs/>
          <w:i/>
          <w:iCs/>
          <w:color w:val="auto"/>
          <w:sz w:val="32"/>
          <w:szCs w:val="32"/>
        </w:rPr>
      </w:pPr>
      <w:r w:rsidRPr="00815894">
        <w:rPr>
          <w:b/>
          <w:bCs/>
          <w:i/>
          <w:iCs/>
          <w:color w:val="auto"/>
          <w:sz w:val="28"/>
          <w:szCs w:val="28"/>
        </w:rPr>
        <w:t>Ведущая</w:t>
      </w:r>
      <w:r>
        <w:rPr>
          <w:b/>
          <w:bCs/>
          <w:i/>
          <w:iCs/>
          <w:color w:val="auto"/>
          <w:sz w:val="32"/>
          <w:szCs w:val="32"/>
        </w:rPr>
        <w:t>:</w:t>
      </w:r>
      <w:r w:rsidR="00815894">
        <w:rPr>
          <w:b/>
          <w:bCs/>
          <w:i/>
          <w:iCs/>
          <w:color w:val="auto"/>
          <w:sz w:val="32"/>
          <w:szCs w:val="32"/>
        </w:rPr>
        <w:t xml:space="preserve"> </w:t>
      </w:r>
      <w:r>
        <w:rPr>
          <w:bCs/>
          <w:iCs/>
          <w:color w:val="auto"/>
          <w:sz w:val="28"/>
          <w:szCs w:val="28"/>
        </w:rPr>
        <w:t xml:space="preserve">Предлагаем нашим будущим казачатам свою удаль показать. </w:t>
      </w:r>
    </w:p>
    <w:p w:rsidR="00E37FA4" w:rsidRPr="00815894" w:rsidRDefault="00E37FA4" w:rsidP="007034D5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>Игра: «Напои коня»</w:t>
      </w:r>
      <w:r w:rsidR="00815894">
        <w:rPr>
          <w:b/>
          <w:bCs/>
          <w:iCs/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28"/>
        </w:rPr>
        <w:t>Правила: дети делятся на две команды. Надо доскакать на коне до воды, напоить коня и передать коня следующему участнику.</w:t>
      </w:r>
    </w:p>
    <w:p w:rsidR="007515FA" w:rsidRPr="007034D5" w:rsidRDefault="007515FA" w:rsidP="007034D5">
      <w:pPr>
        <w:pStyle w:val="Default"/>
        <w:jc w:val="both"/>
        <w:rPr>
          <w:sz w:val="28"/>
          <w:szCs w:val="28"/>
        </w:rPr>
      </w:pPr>
      <w:r w:rsidRPr="00815894">
        <w:rPr>
          <w:b/>
          <w:bCs/>
          <w:i/>
          <w:sz w:val="28"/>
          <w:szCs w:val="28"/>
        </w:rPr>
        <w:t>Ведущая</w:t>
      </w:r>
      <w:r w:rsidRPr="007515FA">
        <w:rPr>
          <w:b/>
          <w:bCs/>
          <w:i/>
          <w:sz w:val="32"/>
          <w:szCs w:val="32"/>
        </w:rPr>
        <w:t>:</w:t>
      </w:r>
      <w:r w:rsidRPr="007515FA">
        <w:rPr>
          <w:bCs/>
          <w:sz w:val="28"/>
          <w:szCs w:val="28"/>
        </w:rPr>
        <w:t xml:space="preserve"> </w:t>
      </w:r>
      <w:r w:rsidRPr="007515FA">
        <w:rPr>
          <w:sz w:val="28"/>
          <w:szCs w:val="28"/>
        </w:rPr>
        <w:t xml:space="preserve">Главным у казаков был казачий атаман, его выбирали из самых смелых казаков. Ну а теперь давайте спросим у господина атамана, достойны ли наши дети стать казачатами? </w:t>
      </w:r>
    </w:p>
    <w:p w:rsidR="007515FA" w:rsidRPr="007515FA" w:rsidRDefault="007515FA" w:rsidP="007034D5">
      <w:pPr>
        <w:pStyle w:val="Default"/>
        <w:jc w:val="both"/>
        <w:rPr>
          <w:sz w:val="28"/>
          <w:szCs w:val="28"/>
        </w:rPr>
      </w:pPr>
      <w:r w:rsidRPr="00815894">
        <w:rPr>
          <w:b/>
          <w:bCs/>
          <w:i/>
          <w:sz w:val="28"/>
          <w:szCs w:val="28"/>
        </w:rPr>
        <w:t>Атаман</w:t>
      </w:r>
      <w:r w:rsidRPr="007515FA">
        <w:rPr>
          <w:b/>
          <w:bCs/>
          <w:i/>
          <w:sz w:val="32"/>
          <w:szCs w:val="32"/>
        </w:rPr>
        <w:t>:</w:t>
      </w:r>
      <w:r w:rsidRPr="007515FA">
        <w:rPr>
          <w:bCs/>
          <w:sz w:val="28"/>
          <w:szCs w:val="28"/>
        </w:rPr>
        <w:t xml:space="preserve"> </w:t>
      </w:r>
      <w:r w:rsidRPr="007515FA">
        <w:rPr>
          <w:sz w:val="28"/>
          <w:szCs w:val="28"/>
        </w:rPr>
        <w:t xml:space="preserve">Достойны! </w:t>
      </w:r>
      <w:proofErr w:type="gramStart"/>
      <w:r w:rsidRPr="007515FA">
        <w:rPr>
          <w:sz w:val="28"/>
          <w:szCs w:val="28"/>
        </w:rPr>
        <w:t>Хлопцы</w:t>
      </w:r>
      <w:proofErr w:type="gramEnd"/>
      <w:r w:rsidRPr="007515FA">
        <w:rPr>
          <w:sz w:val="28"/>
          <w:szCs w:val="28"/>
        </w:rPr>
        <w:t xml:space="preserve"> и девчата быстрые, ловкие, хорошие певцы и танцоры! Сразу видно: будут лихими казаками и казачками. Так и быть, принимаем вас в казачата. </w:t>
      </w:r>
    </w:p>
    <w:p w:rsidR="007515FA" w:rsidRDefault="007515FA" w:rsidP="007034D5">
      <w:pPr>
        <w:pStyle w:val="Default"/>
        <w:jc w:val="both"/>
        <w:rPr>
          <w:sz w:val="28"/>
          <w:szCs w:val="28"/>
        </w:rPr>
      </w:pPr>
      <w:r w:rsidRPr="007515FA">
        <w:rPr>
          <w:b/>
          <w:bCs/>
          <w:i/>
          <w:sz w:val="32"/>
          <w:szCs w:val="32"/>
        </w:rPr>
        <w:t>Если атамана не будет</w:t>
      </w:r>
      <w:r w:rsidR="007034D5">
        <w:rPr>
          <w:b/>
          <w:bCs/>
          <w:i/>
          <w:sz w:val="32"/>
          <w:szCs w:val="32"/>
        </w:rPr>
        <w:t xml:space="preserve"> </w:t>
      </w:r>
      <w:r w:rsidRPr="007515FA">
        <w:rPr>
          <w:b/>
          <w:bCs/>
          <w:i/>
          <w:sz w:val="32"/>
          <w:szCs w:val="32"/>
        </w:rPr>
        <w:t>(ведущая говорит</w:t>
      </w:r>
      <w:r w:rsidRPr="007515FA">
        <w:rPr>
          <w:bCs/>
          <w:sz w:val="28"/>
          <w:szCs w:val="28"/>
        </w:rPr>
        <w:t>)</w:t>
      </w:r>
      <w:r w:rsidRPr="007515FA">
        <w:rPr>
          <w:sz w:val="28"/>
          <w:szCs w:val="28"/>
        </w:rPr>
        <w:t xml:space="preserve"> </w:t>
      </w:r>
    </w:p>
    <w:p w:rsidR="007515FA" w:rsidRPr="007034D5" w:rsidRDefault="007515FA" w:rsidP="007034D5">
      <w:pPr>
        <w:pStyle w:val="Default"/>
        <w:jc w:val="both"/>
        <w:rPr>
          <w:sz w:val="28"/>
          <w:szCs w:val="28"/>
        </w:rPr>
      </w:pPr>
      <w:proofErr w:type="gramStart"/>
      <w:r w:rsidRPr="007515FA">
        <w:rPr>
          <w:sz w:val="28"/>
          <w:szCs w:val="28"/>
        </w:rPr>
        <w:t>Хлопцы</w:t>
      </w:r>
      <w:proofErr w:type="gramEnd"/>
      <w:r w:rsidRPr="007515FA">
        <w:rPr>
          <w:sz w:val="28"/>
          <w:szCs w:val="28"/>
        </w:rPr>
        <w:t xml:space="preserve"> и девчата быстрые, ловкие, хорошие певцы и танцоры! Сразу видно: будут лихими казаками и казачками. Так и быть, принимаем вас в казачата.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Ведущая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НАКАЗ ДЛЯ КАЗАЧАТ-МАЛЬЧИКОВ.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Всем будущим казакам следует узнать науку побеждать.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Помни и знай своё славное прошлое¸ своих дедов и прадедов¸ продолжай их дело с усердием.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3. Будь терпелив в делах и не унывай от неудачи.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4. Люби Кубань родную и землю русскую.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5. Почитай мать родную и отца своего, заботься о них. </w:t>
      </w:r>
    </w:p>
    <w:p w:rsidR="007515FA" w:rsidRDefault="007515FA" w:rsidP="007515FA">
      <w:pPr>
        <w:pStyle w:val="Default"/>
        <w:rPr>
          <w:b/>
          <w:bCs/>
          <w:color w:val="auto"/>
          <w:sz w:val="32"/>
          <w:szCs w:val="32"/>
        </w:rPr>
      </w:pP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НАКАЗ ДЛЯ ДЕВОЧЕК-КАЗАЧЕК.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 xml:space="preserve">1. Уважай и люби родителей своих: отца-батюшку, родную матушку. Навек помни </w:t>
      </w:r>
      <w:proofErr w:type="gramStart"/>
      <w:r>
        <w:rPr>
          <w:color w:val="auto"/>
          <w:sz w:val="32"/>
          <w:szCs w:val="32"/>
        </w:rPr>
        <w:t>–б</w:t>
      </w:r>
      <w:proofErr w:type="gramEnd"/>
      <w:r>
        <w:rPr>
          <w:color w:val="auto"/>
          <w:sz w:val="32"/>
          <w:szCs w:val="32"/>
        </w:rPr>
        <w:t xml:space="preserve">лиже них нет никого.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Будь всегда к людям приветлива, добра, ласкова и они отзовутся на добро твоё.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3. Будь трудолюбива.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4. Береги обычаи старины кубанской.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5. Меж собой живите ладно, песни пойте складно!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А чтобы вы стали настоящими казаками, надо принять присягу. </w:t>
      </w:r>
    </w:p>
    <w:p w:rsidR="007515FA" w:rsidRDefault="007515FA" w:rsidP="007515FA">
      <w:pPr>
        <w:pStyle w:val="Default"/>
        <w:rPr>
          <w:b/>
          <w:bCs/>
          <w:color w:val="auto"/>
          <w:sz w:val="32"/>
          <w:szCs w:val="32"/>
        </w:rPr>
      </w:pP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Дети все вместе: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Чтоб казачьему роду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Не было переводу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Присягаем на верность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Отчизне и народу! </w:t>
      </w:r>
    </w:p>
    <w:p w:rsidR="007515FA" w:rsidRDefault="007515FA" w:rsidP="007515FA">
      <w:pPr>
        <w:pStyle w:val="Default"/>
        <w:rPr>
          <w:b/>
          <w:bCs/>
          <w:color w:val="auto"/>
          <w:sz w:val="32"/>
          <w:szCs w:val="32"/>
        </w:rPr>
      </w:pP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Ведущий: </w:t>
      </w:r>
      <w:r>
        <w:rPr>
          <w:color w:val="auto"/>
          <w:sz w:val="32"/>
          <w:szCs w:val="32"/>
        </w:rPr>
        <w:t xml:space="preserve">Клянёмся быть честными и смелыми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Дети: </w:t>
      </w:r>
      <w:r>
        <w:rPr>
          <w:color w:val="auto"/>
          <w:sz w:val="32"/>
          <w:szCs w:val="32"/>
        </w:rPr>
        <w:t xml:space="preserve">Клянёмся! </w:t>
      </w:r>
    </w:p>
    <w:p w:rsidR="007515FA" w:rsidRDefault="007515FA" w:rsidP="007515FA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Ведущий: </w:t>
      </w:r>
      <w:r>
        <w:rPr>
          <w:color w:val="auto"/>
          <w:sz w:val="32"/>
          <w:szCs w:val="32"/>
        </w:rPr>
        <w:t xml:space="preserve">Клянёмся защищать справедливость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Дети:</w:t>
      </w:r>
      <w:r w:rsidRPr="007515FA">
        <w:rPr>
          <w:bCs/>
          <w:color w:val="auto"/>
          <w:sz w:val="32"/>
          <w:szCs w:val="32"/>
        </w:rPr>
        <w:t xml:space="preserve"> Клянёмся!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Ведущий:</w:t>
      </w:r>
      <w:r w:rsidRPr="007515FA">
        <w:rPr>
          <w:bCs/>
          <w:color w:val="auto"/>
          <w:sz w:val="32"/>
          <w:szCs w:val="32"/>
        </w:rPr>
        <w:t xml:space="preserve"> Клянёмся любить свою Родину, Кубань и свою станицу!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Дети:</w:t>
      </w:r>
      <w:r w:rsidRPr="007515FA">
        <w:rPr>
          <w:bCs/>
          <w:color w:val="auto"/>
          <w:sz w:val="32"/>
          <w:szCs w:val="32"/>
        </w:rPr>
        <w:t xml:space="preserve"> Клянёмся!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Ведущий:</w:t>
      </w:r>
      <w:r w:rsidRPr="007515FA">
        <w:rPr>
          <w:bCs/>
          <w:color w:val="auto"/>
          <w:sz w:val="32"/>
          <w:szCs w:val="32"/>
        </w:rPr>
        <w:t xml:space="preserve"> Клянёмся не нарушать клятву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Дети:</w:t>
      </w:r>
      <w:r w:rsidRPr="007515FA">
        <w:rPr>
          <w:bCs/>
          <w:color w:val="auto"/>
          <w:sz w:val="32"/>
          <w:szCs w:val="32"/>
        </w:rPr>
        <w:t xml:space="preserve"> Клянёмся! </w:t>
      </w:r>
    </w:p>
    <w:p w:rsidR="007515FA" w:rsidRPr="007515FA" w:rsidRDefault="007515FA" w:rsidP="007515FA">
      <w:pPr>
        <w:pStyle w:val="Default"/>
        <w:rPr>
          <w:bCs/>
          <w:color w:val="auto"/>
          <w:sz w:val="32"/>
          <w:szCs w:val="32"/>
        </w:rPr>
      </w:pPr>
      <w:r w:rsidRPr="007515FA">
        <w:rPr>
          <w:b/>
          <w:bCs/>
          <w:color w:val="auto"/>
          <w:sz w:val="32"/>
          <w:szCs w:val="32"/>
        </w:rPr>
        <w:t>Ведущий:</w:t>
      </w:r>
      <w:r w:rsidRPr="007515FA">
        <w:rPr>
          <w:bCs/>
          <w:color w:val="auto"/>
          <w:sz w:val="32"/>
          <w:szCs w:val="32"/>
        </w:rPr>
        <w:t xml:space="preserve"> Слава Кубани!</w:t>
      </w:r>
    </w:p>
    <w:p w:rsidR="007515FA" w:rsidRPr="007034D5" w:rsidRDefault="007515FA" w:rsidP="007515FA">
      <w:pPr>
        <w:pStyle w:val="Default"/>
        <w:rPr>
          <w:color w:val="auto"/>
          <w:sz w:val="32"/>
          <w:szCs w:val="32"/>
        </w:rPr>
      </w:pPr>
      <w:r w:rsidRPr="007515FA">
        <w:rPr>
          <w:bCs/>
          <w:color w:val="auto"/>
          <w:sz w:val="32"/>
          <w:szCs w:val="32"/>
        </w:rPr>
        <w:t xml:space="preserve">СЛАВА! СЛАВА! СЛАВА! </w:t>
      </w:r>
    </w:p>
    <w:p w:rsidR="00815894" w:rsidRDefault="007515FA" w:rsidP="007515F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Ведущий: </w:t>
      </w:r>
      <w:r>
        <w:rPr>
          <w:color w:val="auto"/>
          <w:sz w:val="28"/>
          <w:szCs w:val="28"/>
        </w:rPr>
        <w:t xml:space="preserve">Наказ вы получили. Как говорится – казак без веры не казак! </w:t>
      </w:r>
    </w:p>
    <w:p w:rsidR="007515FA" w:rsidRDefault="007515FA" w:rsidP="007515F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Вас, отец Александр, благословить наших казачат и сказать им напутственное слово. </w:t>
      </w:r>
    </w:p>
    <w:p w:rsidR="007515FA" w:rsidRPr="007034D5" w:rsidRDefault="007515FA" w:rsidP="007515FA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Благословение и напутственное слово. </w:t>
      </w:r>
    </w:p>
    <w:p w:rsidR="007515FA" w:rsidRDefault="007515FA" w:rsidP="007034D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Атаман: </w:t>
      </w:r>
      <w:r>
        <w:rPr>
          <w:color w:val="auto"/>
          <w:sz w:val="28"/>
          <w:szCs w:val="28"/>
        </w:rPr>
        <w:t xml:space="preserve">отныне вы не </w:t>
      </w:r>
      <w:proofErr w:type="gramStart"/>
      <w:r>
        <w:rPr>
          <w:color w:val="auto"/>
          <w:sz w:val="28"/>
          <w:szCs w:val="28"/>
        </w:rPr>
        <w:t>хлопцы</w:t>
      </w:r>
      <w:proofErr w:type="gramEnd"/>
      <w:r>
        <w:rPr>
          <w:color w:val="auto"/>
          <w:sz w:val="28"/>
          <w:szCs w:val="28"/>
        </w:rPr>
        <w:t xml:space="preserve"> а казаки. Не опозорьте плохим словом или дурным делом наш казачий род, и свою родную землю! Пусть будут у вас: горячее сердце, холодный ум, добрая душа и чистые руки! Пусть ваша рука всегда крепко держит казачий кинжал и шашку, чтобы всегда вы были готовы защитить </w:t>
      </w:r>
      <w:proofErr w:type="gramStart"/>
      <w:r>
        <w:rPr>
          <w:color w:val="auto"/>
          <w:sz w:val="28"/>
          <w:szCs w:val="28"/>
        </w:rPr>
        <w:t>слабого</w:t>
      </w:r>
      <w:proofErr w:type="gramEnd"/>
      <w:r>
        <w:rPr>
          <w:color w:val="auto"/>
          <w:sz w:val="28"/>
          <w:szCs w:val="28"/>
        </w:rPr>
        <w:t>, защитить свой дом, свою русскую землю! Ну а казачка всегда была верной подругой и помощницей казаку, в любом добром деле. Она дом берегла, огонь хранила в домашнем очаге, когда казак уходил в дальний поход. Будьте и вы добрыми и верными хозяюшками в казачьем курене.</w:t>
      </w:r>
    </w:p>
    <w:p w:rsidR="007515FA" w:rsidRDefault="007515FA" w:rsidP="007515FA">
      <w:pPr>
        <w:pStyle w:val="Default"/>
        <w:rPr>
          <w:b/>
          <w:bCs/>
          <w:color w:val="auto"/>
          <w:sz w:val="28"/>
          <w:szCs w:val="28"/>
        </w:rPr>
      </w:pPr>
    </w:p>
    <w:p w:rsidR="007515FA" w:rsidRDefault="007515FA" w:rsidP="007515F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Вручение грамот и подарков от Мингрельского Казачьего хуторского общества </w:t>
      </w:r>
    </w:p>
    <w:p w:rsidR="007515FA" w:rsidRDefault="007515FA" w:rsidP="007515FA">
      <w:pPr>
        <w:pStyle w:val="Default"/>
        <w:rPr>
          <w:b/>
          <w:bCs/>
          <w:color w:val="auto"/>
          <w:sz w:val="28"/>
          <w:szCs w:val="28"/>
        </w:rPr>
      </w:pPr>
    </w:p>
    <w:p w:rsidR="007515FA" w:rsidRDefault="007515FA" w:rsidP="007034D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Ведущий</w:t>
      </w:r>
      <w:r>
        <w:rPr>
          <w:color w:val="auto"/>
          <w:sz w:val="28"/>
          <w:szCs w:val="28"/>
        </w:rPr>
        <w:t xml:space="preserve">: </w:t>
      </w:r>
      <w:r>
        <w:rPr>
          <w:sz w:val="28"/>
          <w:szCs w:val="28"/>
        </w:rPr>
        <w:t>Н</w:t>
      </w:r>
      <w:r w:rsidRPr="00426F47">
        <w:rPr>
          <w:sz w:val="28"/>
          <w:szCs w:val="28"/>
        </w:rPr>
        <w:t xml:space="preserve">аш праздник </w:t>
      </w:r>
      <w:r>
        <w:rPr>
          <w:sz w:val="28"/>
          <w:szCs w:val="28"/>
        </w:rPr>
        <w:t>подошел к концу</w:t>
      </w:r>
      <w:r w:rsidRPr="00426F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Никогда не изменится характер нашего народа, и как звучит народная кубанская мудрость - «Казачьему роду нет переводу». Мы надеемся, что вы будете достойными наследниками кубанских традиций и обычаев. </w:t>
      </w:r>
    </w:p>
    <w:p w:rsidR="007515FA" w:rsidRPr="00426F47" w:rsidRDefault="007515FA" w:rsidP="007515FA">
      <w:pPr>
        <w:rPr>
          <w:rFonts w:ascii="Times New Roman" w:hAnsi="Times New Roman"/>
        </w:rPr>
      </w:pPr>
    </w:p>
    <w:p w:rsidR="00120303" w:rsidRDefault="00120303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94" w:rsidRDefault="00815894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5FA" w:rsidRPr="007515FA" w:rsidRDefault="007515FA" w:rsidP="00751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5FA" w:rsidRDefault="007515FA" w:rsidP="0075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5FA" w:rsidRPr="0074590F" w:rsidRDefault="007515FA" w:rsidP="007515F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515FA" w:rsidRPr="0074590F" w:rsidRDefault="007515FA" w:rsidP="007515F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515FA" w:rsidRPr="0074590F" w:rsidRDefault="007515FA" w:rsidP="007515F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Default="007515FA" w:rsidP="00120303">
      <w:pPr>
        <w:rPr>
          <w:rFonts w:ascii="Times New Roman" w:hAnsi="Times New Roman"/>
        </w:rPr>
      </w:pPr>
    </w:p>
    <w:p w:rsidR="007515FA" w:rsidRPr="00120303" w:rsidRDefault="007515FA" w:rsidP="00120303">
      <w:pPr>
        <w:rPr>
          <w:rFonts w:ascii="Times New Roman" w:hAnsi="Times New Roman"/>
        </w:rPr>
      </w:pPr>
    </w:p>
    <w:sectPr w:rsidR="007515FA" w:rsidRPr="00120303" w:rsidSect="007515F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21A4"/>
    <w:multiLevelType w:val="hybridMultilevel"/>
    <w:tmpl w:val="AFB2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D5FEF"/>
    <w:multiLevelType w:val="hybridMultilevel"/>
    <w:tmpl w:val="496E7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CC"/>
    <w:rsid w:val="00077F92"/>
    <w:rsid w:val="00120303"/>
    <w:rsid w:val="00390D00"/>
    <w:rsid w:val="003F1A23"/>
    <w:rsid w:val="007034D5"/>
    <w:rsid w:val="00737A6D"/>
    <w:rsid w:val="0074590F"/>
    <w:rsid w:val="007515FA"/>
    <w:rsid w:val="007900B3"/>
    <w:rsid w:val="00815894"/>
    <w:rsid w:val="008A15D3"/>
    <w:rsid w:val="008B4ECC"/>
    <w:rsid w:val="00E37FA4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0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0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Вадим</cp:lastModifiedBy>
  <cp:revision>2</cp:revision>
  <cp:lastPrinted>2020-09-22T15:24:00Z</cp:lastPrinted>
  <dcterms:created xsi:type="dcterms:W3CDTF">2021-10-03T07:59:00Z</dcterms:created>
  <dcterms:modified xsi:type="dcterms:W3CDTF">2021-10-03T07:59:00Z</dcterms:modified>
</cp:coreProperties>
</file>