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F9" w:rsidRPr="006A6A56" w:rsidRDefault="006E58F9" w:rsidP="006A6A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6A56">
        <w:rPr>
          <w:rFonts w:ascii="Times New Roman" w:eastAsia="Calibri" w:hAnsi="Times New Roman" w:cs="Times New Roman"/>
          <w:b/>
          <w:sz w:val="28"/>
          <w:szCs w:val="28"/>
        </w:rPr>
        <w:t>Методы и приемы развития связной речи в коррекционно-развивающей работе учителя – логопеда с детьми с ТНР.</w:t>
      </w:r>
    </w:p>
    <w:p w:rsidR="006E58F9" w:rsidRPr="006A6A56" w:rsidRDefault="006E58F9" w:rsidP="006A6A56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A56">
        <w:rPr>
          <w:rFonts w:ascii="Times New Roman" w:eastAsia="Calibri" w:hAnsi="Times New Roman" w:cs="Times New Roman"/>
          <w:sz w:val="28"/>
          <w:szCs w:val="28"/>
        </w:rPr>
        <w:t>Добрый день, уважаемые коллеги!</w:t>
      </w:r>
    </w:p>
    <w:p w:rsidR="00C11A5D" w:rsidRPr="006A6A56" w:rsidRDefault="006E58F9" w:rsidP="006A6A56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A56">
        <w:rPr>
          <w:rFonts w:ascii="Times New Roman" w:eastAsia="Calibri" w:hAnsi="Times New Roman" w:cs="Times New Roman"/>
          <w:sz w:val="28"/>
          <w:szCs w:val="28"/>
        </w:rPr>
        <w:t>Среди задач, стоящих перед дошкольным учреждением, важное место занимает задача подготовки детей к школе. Одним из основных показателей готовности ребенка к успешному обучению является правильная, хорошо развитая речь.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>Формирование у детей грамматически правильной, лексически богатой и фонетически чистой речи — одна из важнейших задач в общей системе обучения ребенка родному языку в дошкольном учреждении и семье. Правильная речь является одним из показателей готовности ребенка к обучению в школе, залогом успешного усвоения грамоты и чтения. Поэтому воспитанию правильной речи в дошкольном возрасте следует уделять большое внимание.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Style w:val="c7"/>
          <w:color w:val="000000"/>
          <w:sz w:val="28"/>
          <w:szCs w:val="28"/>
        </w:rPr>
      </w:pPr>
      <w:r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>Для достижения целевых ориентиров необходима систематическая профилактика коррекция речевых нарушений у детей. Но информационная плотность дошкольной ступени обучения детей и подготовка их к школе столь велика, что накладывает на учителя-логопеда комплекс сложных задач, поиска таких форм методов работы по исправлению речевых нарушений, которые были бы эффективны, но не перегружали бы ребенка</w:t>
      </w:r>
      <w:r w:rsidRPr="006A6A56">
        <w:rPr>
          <w:rStyle w:val="c7"/>
          <w:color w:val="000000"/>
          <w:sz w:val="28"/>
          <w:szCs w:val="28"/>
        </w:rPr>
        <w:t>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>Такой формой может быть только игра. В игровой форме сложные и, порой, малоинтересные логопедические упражнения становятся для ребенка увлекательным заданием. Именно в ходе игры выстраивается система взаимоотношений дошкольника с внешним миром, развиваются психические функции, среди которых речь занимает основное место. Использование в логопедической работе с детьми игровых технологий способствует предупреждению речевых нару</w:t>
      </w:r>
      <w:r w:rsidR="00565AB5"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>шений.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 Первоочередная задача учителя – логопеда и воспитателя детского сада - это постановка и автоматизация звуков речи. Эти </w:t>
      </w:r>
      <w:proofErr w:type="gramStart"/>
      <w:r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>процессы  проходят</w:t>
      </w:r>
      <w:proofErr w:type="gramEnd"/>
      <w:r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очень медленно, поэтому необходимо создавать условия для успешного решения этой проблемы. Дети с речевыми нарушениями часто отстают от своих сверстников в физическом развитии (нарушение моторики), отличаются слабостью движений, психической истощаемостью, возбудимостью или замкнутостью, повышенной раздражительностью. Нарушений общей и речевой моторики вызывает у них быстрое утомление при нагрузках на занятиях. В связи с этим детям с речевыми</w:t>
      </w:r>
      <w:r w:rsidRPr="006A6A56">
        <w:rPr>
          <w:rStyle w:val="c7"/>
          <w:color w:val="000000"/>
          <w:sz w:val="28"/>
          <w:szCs w:val="28"/>
        </w:rPr>
        <w:t xml:space="preserve"> </w:t>
      </w:r>
      <w:r w:rsidRPr="006A6A56">
        <w:rPr>
          <w:rStyle w:val="c7"/>
          <w:rFonts w:ascii="Times New Roman" w:hAnsi="Times New Roman" w:cs="Times New Roman"/>
          <w:color w:val="000000"/>
          <w:sz w:val="28"/>
          <w:szCs w:val="28"/>
        </w:rPr>
        <w:t>нарушениями необходимо больше времени и количества повторений, чем их сверстникам с нормой речи.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proofErr w:type="gramStart"/>
      <w:r w:rsidRPr="006A6A56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какой  же</w:t>
      </w:r>
      <w:proofErr w:type="gramEnd"/>
      <w:r w:rsidRPr="006A6A56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форме  преподнести ребенку речевой материал, заинтересовать его, вызвать желание снова и снова повторять уже знакомые, но такие сложные и не всегда доступные</w:t>
      </w:r>
      <w:r w:rsidR="00565AB5" w:rsidRPr="006A6A56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правильному произнесению слова.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A56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Можно с уверенностью сказать, что, используя </w:t>
      </w:r>
      <w:r w:rsidRPr="006A6A56">
        <w:rPr>
          <w:rStyle w:val="c3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игровые технологии</w:t>
      </w:r>
      <w:r w:rsidRPr="006A6A56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учитель – логопед может почти на 50 % улучшить результаты своей </w:t>
      </w:r>
      <w:proofErr w:type="spellStart"/>
      <w:r w:rsidRPr="006A6A56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6A6A56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образовательной деятельности.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работе я широко использую игровые технологии. Сделать занятие с детьми интересным, но не развлекательным, эффективным, а не эффектным,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обучать, играя, а не просто играть – вот те главные проблемы, которые необходимо ре</w:t>
      </w:r>
      <w:r w:rsidR="00565AB5"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шать логопеду в работе с детьми.</w:t>
      </w:r>
    </w:p>
    <w:p w:rsidR="00565AB5" w:rsidRPr="006A6A56" w:rsidRDefault="003A3CBE" w:rsidP="006A6A56">
      <w:pPr>
        <w:spacing w:after="0" w:line="240" w:lineRule="auto"/>
        <w:ind w:left="-425" w:firstLine="709"/>
        <w:jc w:val="both"/>
        <w:rPr>
          <w:rStyle w:val="c5"/>
          <w:rFonts w:ascii="Times New Roman" w:eastAsia="Calibri" w:hAnsi="Times New Roman" w:cs="Times New Roman"/>
          <w:sz w:val="28"/>
          <w:szCs w:val="28"/>
        </w:rPr>
      </w:pPr>
      <w:r w:rsidRPr="006A6A56">
        <w:rPr>
          <w:rStyle w:val="c10"/>
          <w:color w:val="333333"/>
          <w:sz w:val="28"/>
          <w:szCs w:val="28"/>
        </w:rPr>
        <w:t> </w:t>
      </w:r>
    </w:p>
    <w:p w:rsidR="002F3F9D" w:rsidRDefault="002F3F9D" w:rsidP="006A6A5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56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лет, работая с детьми логопедической группы, я сделала вывод о необходимости внедрения в коррекционный процесс эффективных методов и приёмов направленных на развитие психических процессов у детей с </w:t>
      </w:r>
      <w:proofErr w:type="gramStart"/>
      <w:r w:rsidRPr="006A6A56">
        <w:rPr>
          <w:rFonts w:ascii="Times New Roman" w:hAnsi="Times New Roman" w:cs="Times New Roman"/>
          <w:sz w:val="28"/>
          <w:szCs w:val="28"/>
        </w:rPr>
        <w:t>целью  улучшения</w:t>
      </w:r>
      <w:proofErr w:type="gramEnd"/>
      <w:r w:rsidRPr="006A6A56">
        <w:rPr>
          <w:rFonts w:ascii="Times New Roman" w:hAnsi="Times New Roman" w:cs="Times New Roman"/>
          <w:sz w:val="28"/>
          <w:szCs w:val="28"/>
        </w:rPr>
        <w:t xml:space="preserve"> их речевого развития.  Изучив большое количество литературы</w:t>
      </w:r>
      <w:r w:rsidRPr="006A6A56">
        <w:rPr>
          <w:rFonts w:ascii="Times New Roman" w:hAnsi="Times New Roman" w:cs="Times New Roman"/>
          <w:sz w:val="28"/>
          <w:szCs w:val="28"/>
        </w:rPr>
        <w:t xml:space="preserve">, я остановилась на таких приемах: мнемотехника, </w:t>
      </w:r>
      <w:proofErr w:type="spellStart"/>
      <w:r w:rsidRPr="006A6A56">
        <w:rPr>
          <w:rFonts w:ascii="Times New Roman" w:hAnsi="Times New Roman" w:cs="Times New Roman"/>
          <w:sz w:val="28"/>
          <w:szCs w:val="28"/>
        </w:rPr>
        <w:t>тантамарески</w:t>
      </w:r>
      <w:proofErr w:type="spellEnd"/>
      <w:r w:rsidRPr="006A6A56">
        <w:rPr>
          <w:rFonts w:ascii="Times New Roman" w:hAnsi="Times New Roman" w:cs="Times New Roman"/>
          <w:sz w:val="28"/>
          <w:szCs w:val="28"/>
        </w:rPr>
        <w:t xml:space="preserve"> и степ технологии.</w:t>
      </w:r>
    </w:p>
    <w:p w:rsidR="006A6A56" w:rsidRPr="006A6A56" w:rsidRDefault="006A6A56" w:rsidP="006A6A5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A5D" w:rsidRPr="006A6A56" w:rsidRDefault="00C11A5D" w:rsidP="006A6A56">
      <w:pPr>
        <w:pStyle w:val="a8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56">
        <w:rPr>
          <w:rFonts w:ascii="Times New Roman" w:eastAsia="Times New Roman" w:hAnsi="Times New Roman" w:cs="Times New Roman"/>
          <w:b/>
          <w:sz w:val="28"/>
          <w:szCs w:val="28"/>
        </w:rPr>
        <w:t>Мнемотехника</w:t>
      </w:r>
    </w:p>
    <w:p w:rsidR="002F3F9D" w:rsidRPr="006A6A56" w:rsidRDefault="002F3F9D" w:rsidP="006A6A5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</w:rPr>
        <w:t xml:space="preserve">Обследуя обучающихся, поступающих в </w:t>
      </w:r>
      <w:proofErr w:type="gramStart"/>
      <w:r w:rsidRPr="006A6A56">
        <w:rPr>
          <w:rFonts w:ascii="Times New Roman" w:hAnsi="Times New Roman" w:cs="Times New Roman"/>
          <w:sz w:val="28"/>
          <w:szCs w:val="28"/>
        </w:rPr>
        <w:t>группу  комбинированной</w:t>
      </w:r>
      <w:proofErr w:type="gramEnd"/>
      <w:r w:rsidRPr="006A6A56">
        <w:rPr>
          <w:rFonts w:ascii="Times New Roman" w:hAnsi="Times New Roman" w:cs="Times New Roman"/>
          <w:sz w:val="28"/>
          <w:szCs w:val="28"/>
        </w:rPr>
        <w:t xml:space="preserve"> направленности для детей с ТНР, мною было замечено, что </w:t>
      </w:r>
      <w:r w:rsidR="00597933" w:rsidRPr="006A6A56">
        <w:rPr>
          <w:rFonts w:ascii="Times New Roman" w:hAnsi="Times New Roman" w:cs="Times New Roman"/>
          <w:sz w:val="28"/>
          <w:szCs w:val="28"/>
        </w:rPr>
        <w:t>эти дети</w:t>
      </w:r>
      <w:r w:rsidRPr="006A6A56">
        <w:rPr>
          <w:rFonts w:ascii="Times New Roman" w:hAnsi="Times New Roman" w:cs="Times New Roman"/>
          <w:sz w:val="28"/>
          <w:szCs w:val="28"/>
        </w:rPr>
        <w:t xml:space="preserve"> испытывают значительные трудности при пересказе текстов, составлению рассказов из личного опыта, составлению рассказов по картине и серии сюжетных картин, а так же затрудняются  в усвоении тем повседневных фронтальных  и подгрупповых занятий по лексическим темам и звуковой культуре речи.  Так же детям с нарушением речи тяжело дается разучивание стихотворений.   Так как характерными особенностями детей с общим недоразвитием речи являются нарушения лексического и грамматического компонентов, а так же бедная диалогическая речь (неспособность грамотно сформулировать вопрос и построить краткий развернутый ответ), недостаточная </w:t>
      </w:r>
      <w:proofErr w:type="spellStart"/>
      <w:r w:rsidRPr="006A6A5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A6A56">
        <w:rPr>
          <w:rFonts w:ascii="Times New Roman" w:hAnsi="Times New Roman" w:cs="Times New Roman"/>
          <w:sz w:val="28"/>
          <w:szCs w:val="28"/>
        </w:rPr>
        <w:t xml:space="preserve"> таких процессов как внимание и память, возникает необходимость </w:t>
      </w:r>
      <w:proofErr w:type="gramStart"/>
      <w:r w:rsidRPr="006A6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 методов</w:t>
      </w:r>
      <w:proofErr w:type="gramEnd"/>
      <w:r w:rsidRPr="006A6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моделирования: использование схем-моделей и </w:t>
      </w:r>
      <w:proofErr w:type="spellStart"/>
      <w:r w:rsidRPr="006A6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</w:t>
      </w:r>
      <w:proofErr w:type="spellEnd"/>
      <w:r w:rsidRPr="006A6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для  эффективного развития связной речи. </w:t>
      </w:r>
    </w:p>
    <w:p w:rsidR="002F3F9D" w:rsidRPr="006A6A56" w:rsidRDefault="002F3F9D" w:rsidP="006A6A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3F9D" w:rsidRPr="006A6A56" w:rsidRDefault="002F3F9D" w:rsidP="006A6A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6A56">
        <w:rPr>
          <w:rFonts w:ascii="Times New Roman" w:hAnsi="Times New Roman"/>
          <w:sz w:val="28"/>
          <w:szCs w:val="28"/>
        </w:rPr>
        <w:t xml:space="preserve">Вся система запоминания в мнемотехнике основывается на визуальном мышлении. Именно с помощью мыслительных операций сознательно контролируется процесс запоминания, припоминания и сохранения информации в мозге, где зрительные образы -  инструмент для запоминания. У детей с речевой патологией особенно важно развивать наглядно-образное мышление, используя символы, заместители, графические аналогии, схемы, которые лежат в основе образования искусственных ассоциаций, облегчающих запоминание и увеличивающих объем памяти, что и составляет суть мнемотехники. </w:t>
      </w:r>
    </w:p>
    <w:p w:rsidR="002F3F9D" w:rsidRPr="006A6A56" w:rsidRDefault="002F3F9D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6A56">
        <w:rPr>
          <w:rFonts w:ascii="Times New Roman" w:hAnsi="Times New Roman" w:cs="Times New Roman"/>
          <w:iCs/>
          <w:sz w:val="28"/>
          <w:szCs w:val="28"/>
        </w:rPr>
        <w:t xml:space="preserve">Начиная работу по технологии мнемотехника, ставила перед собой следующие </w:t>
      </w:r>
      <w:r w:rsidRPr="006A6A56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:rsidR="002F3F9D" w:rsidRPr="006A6A56" w:rsidRDefault="002F3F9D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97933" w:rsidRPr="006A6A56" w:rsidRDefault="00597933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6A56">
        <w:rPr>
          <w:rFonts w:ascii="Times New Roman" w:hAnsi="Times New Roman" w:cs="Times New Roman"/>
          <w:iCs/>
          <w:sz w:val="28"/>
          <w:szCs w:val="28"/>
        </w:rPr>
        <w:t>1</w:t>
      </w:r>
      <w:r w:rsidR="002F3F9D" w:rsidRPr="006A6A56">
        <w:rPr>
          <w:rFonts w:ascii="Times New Roman" w:hAnsi="Times New Roman" w:cs="Times New Roman"/>
          <w:iCs/>
          <w:sz w:val="28"/>
          <w:szCs w:val="28"/>
        </w:rPr>
        <w:t>. способ</w:t>
      </w:r>
      <w:r w:rsidRPr="006A6A56">
        <w:rPr>
          <w:rFonts w:ascii="Times New Roman" w:hAnsi="Times New Roman" w:cs="Times New Roman"/>
          <w:iCs/>
          <w:sz w:val="28"/>
          <w:szCs w:val="28"/>
        </w:rPr>
        <w:t>ствовать развитию связной речи</w:t>
      </w:r>
    </w:p>
    <w:p w:rsidR="002F3F9D" w:rsidRPr="006A6A56" w:rsidRDefault="00597933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6A56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2F3F9D" w:rsidRPr="006A6A56">
        <w:rPr>
          <w:rFonts w:ascii="Times New Roman" w:hAnsi="Times New Roman" w:cs="Times New Roman"/>
          <w:iCs/>
          <w:sz w:val="28"/>
          <w:szCs w:val="28"/>
        </w:rPr>
        <w:t>расширению и обогащению словарного запаса детей;</w:t>
      </w:r>
    </w:p>
    <w:p w:rsidR="002F3F9D" w:rsidRPr="006A6A56" w:rsidRDefault="002F3F9D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6A56">
        <w:rPr>
          <w:rFonts w:ascii="Times New Roman" w:hAnsi="Times New Roman" w:cs="Times New Roman"/>
          <w:iCs/>
          <w:sz w:val="28"/>
          <w:szCs w:val="28"/>
        </w:rPr>
        <w:t>5. содействовать развитию интере</w:t>
      </w:r>
      <w:r w:rsidR="00597933" w:rsidRPr="006A6A56">
        <w:rPr>
          <w:rFonts w:ascii="Times New Roman" w:hAnsi="Times New Roman" w:cs="Times New Roman"/>
          <w:iCs/>
          <w:sz w:val="28"/>
          <w:szCs w:val="28"/>
        </w:rPr>
        <w:t xml:space="preserve">са, мотивации к изучению </w:t>
      </w:r>
      <w:proofErr w:type="gramStart"/>
      <w:r w:rsidR="00597933" w:rsidRPr="006A6A56">
        <w:rPr>
          <w:rFonts w:ascii="Times New Roman" w:hAnsi="Times New Roman" w:cs="Times New Roman"/>
          <w:iCs/>
          <w:sz w:val="28"/>
          <w:szCs w:val="28"/>
        </w:rPr>
        <w:t xml:space="preserve">нового  </w:t>
      </w:r>
      <w:r w:rsidRPr="006A6A56">
        <w:rPr>
          <w:rFonts w:ascii="Times New Roman" w:hAnsi="Times New Roman" w:cs="Times New Roman"/>
          <w:iCs/>
          <w:sz w:val="28"/>
          <w:szCs w:val="28"/>
        </w:rPr>
        <w:t>принимать</w:t>
      </w:r>
      <w:proofErr w:type="gramEnd"/>
      <w:r w:rsidRPr="006A6A56">
        <w:rPr>
          <w:rFonts w:ascii="Times New Roman" w:hAnsi="Times New Roman" w:cs="Times New Roman"/>
          <w:iCs/>
          <w:sz w:val="28"/>
          <w:szCs w:val="28"/>
        </w:rPr>
        <w:t xml:space="preserve"> активное участие в образовательном процессе;</w:t>
      </w:r>
    </w:p>
    <w:p w:rsidR="002F3F9D" w:rsidRPr="006A6A56" w:rsidRDefault="002F3F9D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6A56">
        <w:rPr>
          <w:rFonts w:ascii="Times New Roman" w:hAnsi="Times New Roman" w:cs="Times New Roman"/>
          <w:iCs/>
          <w:sz w:val="28"/>
          <w:szCs w:val="28"/>
        </w:rPr>
        <w:t>6. способствовать развитию творческих способностей детей, умению самим составлять схемы и воспроизводить их;</w:t>
      </w:r>
    </w:p>
    <w:p w:rsidR="002F3F9D" w:rsidRPr="006A6A56" w:rsidRDefault="002F3F9D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6A5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7. создать </w:t>
      </w:r>
      <w:proofErr w:type="gramStart"/>
      <w:r w:rsidRPr="006A6A56">
        <w:rPr>
          <w:rFonts w:ascii="Times New Roman" w:hAnsi="Times New Roman" w:cs="Times New Roman"/>
          <w:iCs/>
          <w:sz w:val="28"/>
          <w:szCs w:val="28"/>
        </w:rPr>
        <w:t>условия</w:t>
      </w:r>
      <w:proofErr w:type="gramEnd"/>
      <w:r w:rsidRPr="006A6A56">
        <w:rPr>
          <w:rFonts w:ascii="Times New Roman" w:hAnsi="Times New Roman" w:cs="Times New Roman"/>
          <w:iCs/>
          <w:sz w:val="28"/>
          <w:szCs w:val="28"/>
        </w:rPr>
        <w:t xml:space="preserve"> способствующие взаимодействию и сотрудничеству с родителями детей.</w:t>
      </w:r>
    </w:p>
    <w:p w:rsidR="002F3F9D" w:rsidRPr="006A6A56" w:rsidRDefault="002F3F9D" w:rsidP="006A6A56">
      <w:pPr>
        <w:pStyle w:val="a8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работе использовала картотеку дидактических игр на ознакомление с основами мнемотехники</w:t>
      </w:r>
    </w:p>
    <w:p w:rsidR="002F3F9D" w:rsidRPr="006A6A56" w:rsidRDefault="002F3F9D" w:rsidP="006A6A56">
      <w:pPr>
        <w:pStyle w:val="a8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работу я строю с учетом основного принципа от простого к сложному. </w:t>
      </w:r>
    </w:p>
    <w:p w:rsidR="002F3F9D" w:rsidRPr="006A6A56" w:rsidRDefault="002F3F9D" w:rsidP="006A6A56">
      <w:pPr>
        <w:pStyle w:val="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мнемоквадраты</w:t>
      </w:r>
      <w:proofErr w:type="spellEnd"/>
    </w:p>
    <w:p w:rsidR="002F3F9D" w:rsidRPr="006A6A56" w:rsidRDefault="002F3F9D" w:rsidP="006A6A56">
      <w:pPr>
        <w:pStyle w:val="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мнемодорожки</w:t>
      </w:r>
      <w:proofErr w:type="spellEnd"/>
    </w:p>
    <w:p w:rsidR="002F3F9D" w:rsidRPr="006A6A56" w:rsidRDefault="002F3F9D" w:rsidP="006A6A56">
      <w:pPr>
        <w:pStyle w:val="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мнемотаблицы</w:t>
      </w:r>
      <w:proofErr w:type="spellEnd"/>
    </w:p>
    <w:p w:rsidR="002F3F9D" w:rsidRPr="006A6A56" w:rsidRDefault="002F3F9D" w:rsidP="006A6A56">
      <w:pPr>
        <w:spacing w:after="0" w:line="240" w:lineRule="auto"/>
        <w:ind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6A56">
        <w:rPr>
          <w:rFonts w:ascii="Times New Roman" w:hAnsi="Times New Roman" w:cs="Times New Roman"/>
          <w:bCs/>
          <w:iCs/>
          <w:sz w:val="28"/>
          <w:szCs w:val="28"/>
        </w:rPr>
        <w:t>Для начала детей знакомила с</w:t>
      </w:r>
      <w:r w:rsidRPr="006A6A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A6A56">
        <w:rPr>
          <w:rFonts w:ascii="Times New Roman" w:hAnsi="Times New Roman" w:cs="Times New Roman"/>
          <w:b/>
          <w:bCs/>
          <w:iCs/>
          <w:sz w:val="28"/>
          <w:szCs w:val="28"/>
        </w:rPr>
        <w:t>мнемоквадратами</w:t>
      </w:r>
      <w:proofErr w:type="spellEnd"/>
      <w:r w:rsidRPr="006A6A56">
        <w:rPr>
          <w:rFonts w:ascii="Times New Roman" w:hAnsi="Times New Roman" w:cs="Times New Roman"/>
          <w:bCs/>
          <w:iCs/>
          <w:sz w:val="28"/>
          <w:szCs w:val="28"/>
        </w:rPr>
        <w:t xml:space="preserve"> - понятными изображениями, которые обозначают одно слово, словосочетание, его характеристики или простое предложение. Использовала их </w:t>
      </w:r>
      <w:r w:rsidRPr="006A6A56">
        <w:rPr>
          <w:rFonts w:ascii="Times New Roman" w:hAnsi="Times New Roman"/>
          <w:bCs/>
          <w:sz w:val="28"/>
          <w:szCs w:val="28"/>
        </w:rPr>
        <w:t>при работе над автоматизацией звуков в качестве нетрадиционных коррекционно-развивающих технологий, поскольку они позволяют ускорять процесс автоматизации и дифференциации поставленных звуков.</w:t>
      </w:r>
    </w:p>
    <w:p w:rsidR="002F3F9D" w:rsidRPr="006A6A56" w:rsidRDefault="002F3F9D" w:rsidP="006A6A5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3F9D" w:rsidRPr="006A6A56" w:rsidRDefault="002F3F9D" w:rsidP="006A6A56">
      <w:pPr>
        <w:spacing w:after="0" w:line="240" w:lineRule="auto"/>
        <w:ind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6A56">
        <w:rPr>
          <w:rFonts w:ascii="Times New Roman" w:hAnsi="Times New Roman" w:cs="Times New Roman"/>
          <w:bCs/>
          <w:iCs/>
          <w:sz w:val="28"/>
          <w:szCs w:val="28"/>
        </w:rPr>
        <w:t xml:space="preserve"> Затем усложняла задание, демонстрируя</w:t>
      </w:r>
      <w:r w:rsidRPr="006A6A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A6A56">
        <w:rPr>
          <w:rFonts w:ascii="Times New Roman" w:hAnsi="Times New Roman" w:cs="Times New Roman"/>
          <w:b/>
          <w:bCs/>
          <w:iCs/>
          <w:sz w:val="28"/>
          <w:szCs w:val="28"/>
        </w:rPr>
        <w:t>мнемодорожки</w:t>
      </w:r>
      <w:proofErr w:type="spellEnd"/>
      <w:r w:rsidRPr="006A6A56">
        <w:rPr>
          <w:rFonts w:ascii="Times New Roman" w:hAnsi="Times New Roman" w:cs="Times New Roman"/>
          <w:bCs/>
          <w:iCs/>
          <w:sz w:val="28"/>
          <w:szCs w:val="28"/>
        </w:rPr>
        <w:t xml:space="preserve"> – это уже квадрат из четырех картинок, по которым можно составить небольшой рассказ в 2-3 предложения. </w:t>
      </w:r>
    </w:p>
    <w:p w:rsidR="002F3F9D" w:rsidRPr="006A6A56" w:rsidRDefault="002F3F9D" w:rsidP="006A6A5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3F9D" w:rsidRPr="006A6A56" w:rsidRDefault="002F3F9D" w:rsidP="006A6A5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6A56">
        <w:rPr>
          <w:rFonts w:ascii="Times New Roman" w:hAnsi="Times New Roman" w:cs="Times New Roman"/>
          <w:bCs/>
          <w:iCs/>
          <w:sz w:val="28"/>
          <w:szCs w:val="28"/>
        </w:rPr>
        <w:t xml:space="preserve">И, наконец, вводила самую сложную структуру – это </w:t>
      </w:r>
      <w:proofErr w:type="spellStart"/>
      <w:r w:rsidRPr="006A6A56">
        <w:rPr>
          <w:rFonts w:ascii="Times New Roman" w:hAnsi="Times New Roman" w:cs="Times New Roman"/>
          <w:bCs/>
          <w:iCs/>
          <w:sz w:val="28"/>
          <w:szCs w:val="28"/>
        </w:rPr>
        <w:t>мнемотаблицы</w:t>
      </w:r>
      <w:proofErr w:type="spellEnd"/>
      <w:r w:rsidRPr="006A6A56">
        <w:rPr>
          <w:rFonts w:ascii="Times New Roman" w:hAnsi="Times New Roman" w:cs="Times New Roman"/>
          <w:bCs/>
          <w:iCs/>
          <w:sz w:val="28"/>
          <w:szCs w:val="28"/>
        </w:rPr>
        <w:t xml:space="preserve">. Они представляют собой изображения основных звеньев, в том числе схематические, по которым можно запомнить и воспроизвести целый рассказ или даже стихотворение. </w:t>
      </w:r>
    </w:p>
    <w:p w:rsidR="002F3F9D" w:rsidRPr="006A6A56" w:rsidRDefault="002F3F9D" w:rsidP="006A6A5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3F9D" w:rsidRPr="006A6A56" w:rsidRDefault="002F3F9D" w:rsidP="006A6A5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6A56">
        <w:rPr>
          <w:rFonts w:ascii="Times New Roman" w:hAnsi="Times New Roman" w:cs="Times New Roman"/>
          <w:bCs/>
          <w:iCs/>
          <w:sz w:val="28"/>
          <w:szCs w:val="28"/>
        </w:rPr>
        <w:t xml:space="preserve"> Первоначально таблицы составляла сама, потом к этому процессу подключала и детей. Таким образом, пыталась повлиять через мнемотехнику не только на развитие памяти, но и на фантазию, визуализацию образов детьми</w:t>
      </w:r>
    </w:p>
    <w:p w:rsidR="002F3F9D" w:rsidRPr="006A6A56" w:rsidRDefault="002F3F9D" w:rsidP="006A6A5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3F9D" w:rsidRPr="006A6A56" w:rsidRDefault="002F3F9D" w:rsidP="006A6A56">
      <w:pPr>
        <w:pStyle w:val="a6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моей работе применение мнемотехник с детьми дошкольного возраста с общим недоразвитием речи, способствовало активизации психических процессов, что в свою очередь благотворно отразилось на развитии речи детей.  Такая работа позволила добиться положительной динамики в конце учебного года.  У большинства детей быстрее автоматизировались звуки </w:t>
      </w:r>
      <w:proofErr w:type="gramStart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речи,  заметно</w:t>
      </w:r>
      <w:proofErr w:type="gramEnd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увеличился словарный запас, дети стали увереннее выражать свои мысли, грамматически правильно строить предложения. Работа с детьми в такой форме не только благоприятно повлияла на весь коррекционный </w:t>
      </w:r>
      <w:proofErr w:type="gramStart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процесс,  но</w:t>
      </w:r>
      <w:proofErr w:type="gramEnd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принесла удовольствие, как детям, так и специалисту.</w:t>
      </w:r>
    </w:p>
    <w:p w:rsidR="00D03B5B" w:rsidRPr="006A6A56" w:rsidRDefault="00D03B5B" w:rsidP="006A6A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03B5B" w:rsidRPr="006A6A56" w:rsidRDefault="00D03B5B" w:rsidP="006A6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Следующий метод, который применяю в работе с детьми это </w:t>
      </w:r>
    </w:p>
    <w:p w:rsidR="00592C55" w:rsidRPr="006A6A56" w:rsidRDefault="00D03B5B" w:rsidP="006A6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92C55"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 </w:t>
      </w:r>
      <w:r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92C55"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136D"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(</w:t>
      </w:r>
      <w:proofErr w:type="spellStart"/>
      <w:r w:rsidR="00592C55"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логоритмика</w:t>
      </w:r>
      <w:proofErr w:type="spellEnd"/>
      <w:r w:rsidR="0019136D"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F1444" w:rsidRPr="006A6A56" w:rsidRDefault="005F1444" w:rsidP="006A6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444" w:rsidRPr="006A6A56" w:rsidRDefault="005F1444" w:rsidP="006A6A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Степ-</w:t>
      </w:r>
      <w:proofErr w:type="spellStart"/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логоритмика</w:t>
      </w:r>
      <w:proofErr w:type="spell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система физиологически обусловленных двигательных упражнений на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степ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платформе в основе которых леж</w:t>
      </w:r>
      <w:r w:rsidR="0019136D"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 приставной шаг, связанных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произношением, в выполнении которых 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участвуют крупная и мелкая моторика, органы артикуляции, мимическая мускулатура.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Средствами степ-</w:t>
      </w:r>
      <w:proofErr w:type="spellStart"/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логоритмики</w:t>
      </w:r>
      <w:proofErr w:type="spellEnd"/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являются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проговаривание звуков и стихов в движении;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упражнения, активизирующие внимание, воспитывающие чувство ритма, самостоятельность, чёткость и </w:t>
      </w:r>
      <w:proofErr w:type="spellStart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дифференцированность</w:t>
      </w:r>
      <w:proofErr w:type="spell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движений;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речедвигательные</w:t>
      </w:r>
      <w:proofErr w:type="spell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для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всех видов моторики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дыхания для восстановления дыхательной системы.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Двигательная деятельность вовремя занятий со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степ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платформами строит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на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принципах доступности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простого к сложному. Для упражнений на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степах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подбираю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любые скороговорки, считалки, корот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кие стихи и </w:t>
      </w:r>
      <w:proofErr w:type="spellStart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попевки</w:t>
      </w:r>
      <w:proofErr w:type="spell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учетом сюжета занят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ия. Речевой материал подбираю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темой в который можно видоизменять, усложнять, модифицировать в соответствии с возможностями детей.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Речедвигательная</w:t>
      </w:r>
      <w:proofErr w:type="spell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гимнастика включае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в себя три части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Подготовительная часть.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Релаксация.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 детьми упражнений с проговариванием стихотворных строчек на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степах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позволяет шаг за шагом нормализовать речь ребёнка и положительно повлиять на двигательную систему. 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 – технологии я применяю на лог</w:t>
      </w:r>
      <w:r w:rsidR="0019136D"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педических занятиях, как динамическую паузу, а </w:t>
      </w:r>
      <w:proofErr w:type="gramStart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индивидуальных занятиях. Рекомендую воспитателям включать </w:t>
      </w:r>
      <w:proofErr w:type="spellStart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огоритмические</w:t>
      </w:r>
      <w:proofErr w:type="spell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режим дня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19136D"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Данные 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</w:t>
      </w:r>
      <w:proofErr w:type="gramEnd"/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проводить в отдельных режимных моментах, как под музыку, так и без нее.</w:t>
      </w:r>
    </w:p>
    <w:p w:rsidR="005F1444" w:rsidRPr="006A6A56" w:rsidRDefault="005F1444" w:rsidP="006A6A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степы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с удовольствием выполняют речевые игры.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в движении и с положительными эмоциями. Всё вместе даёт большой </w:t>
      </w:r>
      <w:r w:rsidRPr="006A6A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развивающий</w:t>
      </w:r>
      <w:r w:rsidRPr="006A6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коррекционный эффект.</w:t>
      </w:r>
    </w:p>
    <w:p w:rsidR="00592C55" w:rsidRPr="006A6A56" w:rsidRDefault="00592C55" w:rsidP="006A6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55" w:rsidRPr="006A6A56" w:rsidRDefault="00D13AFA" w:rsidP="006A6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 </w:t>
      </w:r>
      <w:proofErr w:type="spellStart"/>
      <w:r w:rsidR="00592C55" w:rsidRPr="006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Тантамарески</w:t>
      </w:r>
      <w:proofErr w:type="spellEnd"/>
    </w:p>
    <w:p w:rsidR="00565AB5" w:rsidRPr="006A6A56" w:rsidRDefault="00565AB5" w:rsidP="006A6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C55" w:rsidRPr="006A6A56" w:rsidRDefault="00592C55" w:rsidP="006A6A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6A6A56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Пожалуй, самым увлекательным направлением в дошкольном воспитании является театрализованная деятельность. Это один из самых эффективных способов воздействия на детей, в </w:t>
      </w:r>
      <w:proofErr w:type="gramStart"/>
      <w:r w:rsidRPr="006A6A56">
        <w:rPr>
          <w:rFonts w:ascii="Times New Roman" w:eastAsia="+mn-ea" w:hAnsi="Times New Roman" w:cs="Times New Roman"/>
          <w:kern w:val="24"/>
          <w:sz w:val="28"/>
          <w:szCs w:val="28"/>
        </w:rPr>
        <w:t>котором  проявляется</w:t>
      </w:r>
      <w:proofErr w:type="gramEnd"/>
      <w:r w:rsidRPr="006A6A5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принцип обучения: учить, играя. 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В</w:t>
      </w:r>
      <w:r w:rsidRPr="006A6A56">
        <w:rPr>
          <w:b/>
          <w:color w:val="111111"/>
          <w:sz w:val="28"/>
          <w:szCs w:val="28"/>
        </w:rPr>
        <w:t>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работе с детьми я 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решила применить метод театр</w:t>
      </w:r>
      <w:r w:rsidRPr="006A6A56">
        <w:rPr>
          <w:rStyle w:val="aa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тантамарески</w:t>
      </w:r>
      <w:proofErr w:type="spellEnd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. </w:t>
      </w:r>
      <w:r w:rsidRPr="006A6A56">
        <w:rPr>
          <w:b/>
          <w:color w:val="111111"/>
          <w:sz w:val="28"/>
          <w:szCs w:val="28"/>
        </w:rPr>
        <w:t xml:space="preserve"> </w:t>
      </w:r>
      <w:r w:rsidRPr="006A6A56">
        <w:rPr>
          <w:color w:val="111111"/>
          <w:sz w:val="28"/>
          <w:szCs w:val="28"/>
        </w:rPr>
        <w:t>Что такое </w:t>
      </w: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тантамареска</w:t>
      </w:r>
      <w:proofErr w:type="spellEnd"/>
      <w:r w:rsidRPr="006A6A56">
        <w:rPr>
          <w:b/>
          <w:color w:val="111111"/>
          <w:sz w:val="28"/>
          <w:szCs w:val="28"/>
        </w:rPr>
        <w:t>? </w:t>
      </w: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Тантемареска</w:t>
      </w:r>
      <w:proofErr w:type="spellEnd"/>
      <w:r w:rsidRPr="006A6A56">
        <w:rPr>
          <w:color w:val="111111"/>
          <w:sz w:val="28"/>
          <w:szCs w:val="28"/>
        </w:rPr>
        <w:t> – это большая яркая картинка, забавный сюжет</w:t>
      </w:r>
      <w:r w:rsidRPr="006A6A56">
        <w:rPr>
          <w:b/>
          <w:color w:val="111111"/>
          <w:sz w:val="28"/>
          <w:szCs w:val="28"/>
        </w:rPr>
        <w:t xml:space="preserve"> </w:t>
      </w:r>
      <w:r w:rsidRPr="006A6A56">
        <w:rPr>
          <w:color w:val="111111"/>
          <w:sz w:val="28"/>
          <w:szCs w:val="28"/>
        </w:rPr>
        <w:t>на фоне с прорезями для рук и лица.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Персонажам придаются интересные позы, их можно разместить на фоне сказочной страны или космических просторов, это</w:t>
      </w:r>
      <w:r w:rsidRPr="006A6A56">
        <w:rPr>
          <w:color w:val="111111"/>
          <w:sz w:val="28"/>
          <w:szCs w:val="28"/>
        </w:rPr>
        <w:t xml:space="preserve"> зависит от нашей фантазии</w:t>
      </w:r>
      <w:r w:rsidRPr="006A6A56">
        <w:rPr>
          <w:color w:val="111111"/>
          <w:sz w:val="28"/>
          <w:szCs w:val="28"/>
        </w:rPr>
        <w:t>.</w:t>
      </w:r>
    </w:p>
    <w:p w:rsidR="002E399A" w:rsidRPr="006A6A56" w:rsidRDefault="00AF790E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 xml:space="preserve">В своей работе я использую маски – </w:t>
      </w:r>
      <w:proofErr w:type="spellStart"/>
      <w:r w:rsidRPr="006A6A56">
        <w:rPr>
          <w:color w:val="111111"/>
          <w:sz w:val="28"/>
          <w:szCs w:val="28"/>
        </w:rPr>
        <w:t>тантамарески</w:t>
      </w:r>
      <w:proofErr w:type="spellEnd"/>
      <w:r w:rsidRPr="006A6A56">
        <w:rPr>
          <w:color w:val="111111"/>
          <w:sz w:val="28"/>
          <w:szCs w:val="28"/>
        </w:rPr>
        <w:t xml:space="preserve">, а также пальчиковые </w:t>
      </w:r>
      <w:proofErr w:type="spellStart"/>
      <w:r w:rsidRPr="006A6A56">
        <w:rPr>
          <w:color w:val="111111"/>
          <w:sz w:val="28"/>
          <w:szCs w:val="28"/>
        </w:rPr>
        <w:t>тантамарески</w:t>
      </w:r>
      <w:proofErr w:type="spellEnd"/>
      <w:r w:rsidRPr="006A6A56">
        <w:rPr>
          <w:color w:val="111111"/>
          <w:sz w:val="28"/>
          <w:szCs w:val="28"/>
        </w:rPr>
        <w:t xml:space="preserve">. </w:t>
      </w:r>
      <w:r w:rsidR="002E399A" w:rsidRPr="006A6A56">
        <w:rPr>
          <w:color w:val="111111"/>
          <w:sz w:val="28"/>
          <w:szCs w:val="28"/>
        </w:rPr>
        <w:t>Общаясь с различными персонажами, у </w:t>
      </w:r>
      <w:r w:rsidR="002E399A"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2E399A" w:rsidRPr="006A6A56">
        <w:rPr>
          <w:color w:val="111111"/>
          <w:sz w:val="28"/>
          <w:szCs w:val="28"/>
        </w:rPr>
        <w:t xml:space="preserve"> появляется желание самим побыть в роли сказочных героев. Вживаясь в роль персонажа, </w:t>
      </w:r>
      <w:r w:rsidR="002E399A" w:rsidRPr="006A6A56">
        <w:rPr>
          <w:color w:val="111111"/>
          <w:sz w:val="28"/>
          <w:szCs w:val="28"/>
        </w:rPr>
        <w:lastRenderedPageBreak/>
        <w:t>дети стараются передать не только слова и действия, но и характер, мимику, манеру разговора. Это хорошо влияет на </w:t>
      </w:r>
      <w:r w:rsidR="002E399A"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развитие речи детей</w:t>
      </w:r>
      <w:r w:rsidR="002E399A" w:rsidRPr="006A6A56">
        <w:rPr>
          <w:b/>
          <w:color w:val="111111"/>
          <w:sz w:val="28"/>
          <w:szCs w:val="28"/>
        </w:rPr>
        <w:t>.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Тантамарески</w:t>
      </w:r>
      <w:proofErr w:type="spellEnd"/>
      <w:r w:rsidRPr="006A6A56">
        <w:rPr>
          <w:color w:val="111111"/>
          <w:sz w:val="28"/>
          <w:szCs w:val="28"/>
        </w:rPr>
        <w:t> доставляют детям радость, но их особая заслуга в том, что они помогают разрушить психологический барьер, мешающий детям с дефектами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6A6A56">
        <w:rPr>
          <w:rStyle w:val="aa"/>
          <w:color w:val="111111"/>
          <w:sz w:val="28"/>
          <w:szCs w:val="28"/>
          <w:bdr w:val="none" w:sz="0" w:space="0" w:color="auto" w:frame="1"/>
        </w:rPr>
        <w:t xml:space="preserve"> </w:t>
      </w:r>
      <w:r w:rsidRPr="006A6A56">
        <w:rPr>
          <w:color w:val="111111"/>
          <w:sz w:val="28"/>
          <w:szCs w:val="28"/>
        </w:rPr>
        <w:t>При помощи коллег и родителей в группе были изготовлены разные </w:t>
      </w:r>
      <w:proofErr w:type="spellStart"/>
      <w:proofErr w:type="gram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тантамарески</w:t>
      </w:r>
      <w:proofErr w:type="spellEnd"/>
      <w:r w:rsidRPr="006A6A56">
        <w:rPr>
          <w:color w:val="111111"/>
          <w:sz w:val="28"/>
          <w:szCs w:val="28"/>
        </w:rPr>
        <w:t> :</w:t>
      </w:r>
      <w:proofErr w:type="gramEnd"/>
      <w:r w:rsidRPr="006A6A56">
        <w:rPr>
          <w:color w:val="111111"/>
          <w:sz w:val="28"/>
          <w:szCs w:val="28"/>
        </w:rPr>
        <w:t xml:space="preserve"> в виде сказки, фрукты </w:t>
      </w:r>
      <w:r w:rsidRPr="006A6A56">
        <w:rPr>
          <w:color w:val="111111"/>
          <w:sz w:val="28"/>
          <w:szCs w:val="28"/>
        </w:rPr>
        <w:t>, отдельн</w:t>
      </w:r>
      <w:r w:rsidRPr="006A6A56">
        <w:rPr>
          <w:color w:val="111111"/>
          <w:sz w:val="28"/>
          <w:szCs w:val="28"/>
        </w:rPr>
        <w:t>ые герои</w:t>
      </w:r>
      <w:r w:rsidRPr="006A6A56">
        <w:rPr>
          <w:color w:val="111111"/>
          <w:sz w:val="28"/>
          <w:szCs w:val="28"/>
        </w:rPr>
        <w:t xml:space="preserve"> и пальчиковые </w:t>
      </w: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тантамарески</w:t>
      </w:r>
      <w:proofErr w:type="spellEnd"/>
      <w:r w:rsidRPr="006A6A56">
        <w:rPr>
          <w:color w:val="111111"/>
          <w:sz w:val="28"/>
          <w:szCs w:val="28"/>
        </w:rPr>
        <w:t>.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  <w:bdr w:val="none" w:sz="0" w:space="0" w:color="auto" w:frame="1"/>
        </w:rPr>
        <w:t>Театрализованные игры с детьми организую </w:t>
      </w:r>
      <w:r w:rsidRPr="006A6A56">
        <w:rPr>
          <w:color w:val="111111"/>
          <w:sz w:val="28"/>
          <w:szCs w:val="28"/>
          <w:bdr w:val="none" w:sz="0" w:space="0" w:color="auto" w:frame="1"/>
        </w:rPr>
        <w:t>в</w:t>
      </w:r>
      <w:r w:rsidRPr="006A6A56">
        <w:rPr>
          <w:color w:val="111111"/>
          <w:sz w:val="28"/>
          <w:szCs w:val="28"/>
        </w:rPr>
        <w:t xml:space="preserve"> ходе образовательной деятельности. Стараюсь включать театрализацию как игровой приём (вводятся персонажи, которые помогают детям усвоить те или иные знания, умения и навыки).</w:t>
      </w:r>
    </w:p>
    <w:p w:rsidR="00AF790E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6A6A56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6A6A56">
        <w:rPr>
          <w:color w:val="111111"/>
          <w:sz w:val="28"/>
          <w:szCs w:val="28"/>
        </w:rPr>
        <w:t>: в гости приходит Лисичка, которая путает цвета, и</w:t>
      </w:r>
      <w:r w:rsidR="002F3057" w:rsidRPr="006A6A56">
        <w:rPr>
          <w:color w:val="111111"/>
          <w:sz w:val="28"/>
          <w:szCs w:val="28"/>
        </w:rPr>
        <w:t xml:space="preserve"> дети ей рассказывают о них и т.д.</w:t>
      </w:r>
      <w:r w:rsidRPr="006A6A56">
        <w:rPr>
          <w:color w:val="111111"/>
          <w:sz w:val="28"/>
          <w:szCs w:val="28"/>
        </w:rPr>
        <w:t xml:space="preserve"> 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  <w:bdr w:val="none" w:sz="0" w:space="0" w:color="auto" w:frame="1"/>
        </w:rPr>
        <w:t>У моих ребят в процессе театральной деятельности формируются новые умения и навыки</w:t>
      </w:r>
      <w:r w:rsidRPr="006A6A56">
        <w:rPr>
          <w:color w:val="111111"/>
          <w:sz w:val="28"/>
          <w:szCs w:val="28"/>
        </w:rPr>
        <w:t>: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-они учатся произносить скороговорки в разном темпе;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-учатся действовать согласованно;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-учатся строить простейший диалог;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-учатся произносить фразу с разной интонацией.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Особенно нравится детям играть в пальчиковые </w:t>
      </w: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тантамарески</w:t>
      </w:r>
      <w:proofErr w:type="spellEnd"/>
      <w:r w:rsidRPr="006A6A56">
        <w:rPr>
          <w:b/>
          <w:color w:val="111111"/>
          <w:sz w:val="28"/>
          <w:szCs w:val="28"/>
        </w:rPr>
        <w:t>.</w:t>
      </w:r>
      <w:r w:rsidRPr="006A6A56">
        <w:rPr>
          <w:color w:val="111111"/>
          <w:sz w:val="28"/>
          <w:szCs w:val="28"/>
        </w:rPr>
        <w:t xml:space="preserve"> Ребенок просовывает свои пальчики в специальные прорези и пальцы сразу превращаются в ножки мишки, зайки или какой-либо другого персонажа </w:t>
      </w:r>
      <w:proofErr w:type="gramStart"/>
      <w:r w:rsidRPr="006A6A56">
        <w:rPr>
          <w:color w:val="111111"/>
          <w:sz w:val="28"/>
          <w:szCs w:val="28"/>
        </w:rPr>
        <w:t>Через</w:t>
      </w:r>
      <w:proofErr w:type="gramEnd"/>
      <w:r w:rsidRPr="006A6A56">
        <w:rPr>
          <w:color w:val="111111"/>
          <w:sz w:val="28"/>
          <w:szCs w:val="28"/>
        </w:rPr>
        <w:t xml:space="preserve"> игры в пальчиковые </w:t>
      </w: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тантамарески</w:t>
      </w:r>
      <w:proofErr w:type="spellEnd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 у детей</w:t>
      </w:r>
      <w:r w:rsidRPr="006A6A56">
        <w:rPr>
          <w:color w:val="111111"/>
          <w:sz w:val="28"/>
          <w:szCs w:val="28"/>
        </w:rPr>
        <w:t> формируются социально- коммуникативные компетенции,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6A6A56">
        <w:rPr>
          <w:b/>
          <w:color w:val="111111"/>
          <w:sz w:val="28"/>
          <w:szCs w:val="28"/>
        </w:rPr>
        <w:t> </w:t>
      </w:r>
      <w:r w:rsidRPr="006A6A56">
        <w:rPr>
          <w:color w:val="111111"/>
          <w:sz w:val="28"/>
          <w:szCs w:val="28"/>
        </w:rPr>
        <w:t>творческое воображение,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связная</w:t>
      </w:r>
      <w:r w:rsidRPr="006A6A56">
        <w:rPr>
          <w:b/>
          <w:color w:val="111111"/>
          <w:sz w:val="28"/>
          <w:szCs w:val="28"/>
        </w:rPr>
        <w:t> </w:t>
      </w:r>
      <w:r w:rsidRPr="006A6A56">
        <w:rPr>
          <w:color w:val="111111"/>
          <w:sz w:val="28"/>
          <w:szCs w:val="28"/>
        </w:rPr>
        <w:t>и выразительная речь, а также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6A6A56">
        <w:rPr>
          <w:b/>
          <w:color w:val="111111"/>
          <w:sz w:val="28"/>
          <w:szCs w:val="28"/>
        </w:rPr>
        <w:t> </w:t>
      </w:r>
      <w:r w:rsidRPr="006A6A56">
        <w:rPr>
          <w:color w:val="111111"/>
          <w:sz w:val="28"/>
          <w:szCs w:val="28"/>
        </w:rPr>
        <w:t>тонкая моторика пальцев рук.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Благодаря играм с пальчиковыми </w:t>
      </w:r>
      <w:proofErr w:type="spell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тантамаресками</w:t>
      </w:r>
      <w:proofErr w:type="spellEnd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 дети развивают мелкую</w:t>
      </w:r>
      <w:r w:rsidRPr="006A6A56">
        <w:rPr>
          <w:rStyle w:val="aa"/>
          <w:color w:val="111111"/>
          <w:sz w:val="28"/>
          <w:szCs w:val="28"/>
          <w:bdr w:val="none" w:sz="0" w:space="0" w:color="auto" w:frame="1"/>
        </w:rPr>
        <w:t xml:space="preserve"> 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моторику</w:t>
      </w:r>
      <w:r w:rsidRPr="006A6A56">
        <w:rPr>
          <w:color w:val="111111"/>
          <w:sz w:val="28"/>
          <w:szCs w:val="28"/>
        </w:rPr>
        <w:t>, что в свою очередь стимулирует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развитие речевых центров</w:t>
      </w:r>
      <w:r w:rsidRPr="006A6A56">
        <w:rPr>
          <w:b/>
          <w:color w:val="111111"/>
          <w:sz w:val="28"/>
          <w:szCs w:val="28"/>
        </w:rPr>
        <w:t>.</w:t>
      </w:r>
      <w:r w:rsidRPr="006A6A56">
        <w:rPr>
          <w:color w:val="111111"/>
          <w:sz w:val="28"/>
          <w:szCs w:val="28"/>
        </w:rPr>
        <w:t xml:space="preserve"> Умелыми пальчики становятся не сразу. Поэтому игры, упражнения и пальчиковые разминки проводить с ребятами стараемся ежедневно.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В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6A6A56">
        <w:rPr>
          <w:color w:val="111111"/>
          <w:sz w:val="28"/>
          <w:szCs w:val="28"/>
        </w:rPr>
        <w:t> над</w:t>
      </w:r>
      <w:r w:rsidRPr="006A6A56">
        <w:rPr>
          <w:b/>
          <w:color w:val="111111"/>
          <w:sz w:val="28"/>
          <w:szCs w:val="28"/>
        </w:rPr>
        <w:t xml:space="preserve"> </w:t>
      </w:r>
      <w:r w:rsidRPr="006A6A56">
        <w:rPr>
          <w:color w:val="111111"/>
          <w:sz w:val="28"/>
          <w:szCs w:val="28"/>
        </w:rPr>
        <w:t>формированием звуковой культуры</w:t>
      </w:r>
      <w:r w:rsidRPr="006A6A56">
        <w:rPr>
          <w:b/>
          <w:color w:val="111111"/>
          <w:sz w:val="28"/>
          <w:szCs w:val="28"/>
        </w:rPr>
        <w:t>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речи широко использую речевые </w:t>
      </w:r>
      <w:proofErr w:type="gramStart"/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средства</w:t>
      </w:r>
      <w:r w:rsidRPr="006A6A56">
        <w:rPr>
          <w:b/>
          <w:color w:val="111111"/>
          <w:sz w:val="28"/>
          <w:szCs w:val="28"/>
        </w:rPr>
        <w:t> :</w:t>
      </w:r>
      <w:proofErr w:type="gramEnd"/>
      <w:r w:rsidRPr="006A6A56">
        <w:rPr>
          <w:color w:val="111111"/>
          <w:sz w:val="28"/>
          <w:szCs w:val="28"/>
        </w:rPr>
        <w:t xml:space="preserve"> </w:t>
      </w:r>
      <w:proofErr w:type="spellStart"/>
      <w:r w:rsidRPr="006A6A56">
        <w:rPr>
          <w:color w:val="111111"/>
          <w:sz w:val="28"/>
          <w:szCs w:val="28"/>
        </w:rPr>
        <w:t>потешки</w:t>
      </w:r>
      <w:proofErr w:type="spellEnd"/>
      <w:r w:rsidRPr="006A6A56">
        <w:rPr>
          <w:color w:val="111111"/>
          <w:sz w:val="28"/>
          <w:szCs w:val="28"/>
        </w:rPr>
        <w:t xml:space="preserve">, считалки, </w:t>
      </w:r>
      <w:proofErr w:type="spellStart"/>
      <w:r w:rsidRPr="006A6A56">
        <w:rPr>
          <w:color w:val="111111"/>
          <w:sz w:val="28"/>
          <w:szCs w:val="28"/>
        </w:rPr>
        <w:t>чистоговорки</w:t>
      </w:r>
      <w:proofErr w:type="spellEnd"/>
      <w:r w:rsidRPr="006A6A56">
        <w:rPr>
          <w:color w:val="111111"/>
          <w:sz w:val="28"/>
          <w:szCs w:val="28"/>
        </w:rPr>
        <w:t xml:space="preserve"> и т. д. Считаю, что при правильном и умелом подборе они способствуют не только правильному формированию звукопроизношения, но и обобщают знания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A6A56">
        <w:rPr>
          <w:b/>
          <w:color w:val="111111"/>
          <w:sz w:val="28"/>
          <w:szCs w:val="28"/>
        </w:rPr>
        <w:t> </w:t>
      </w:r>
      <w:r w:rsidRPr="006A6A56">
        <w:rPr>
          <w:color w:val="111111"/>
          <w:sz w:val="28"/>
          <w:szCs w:val="28"/>
        </w:rPr>
        <w:t>об окружающей действительности. На занятиях по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развитию связной</w:t>
      </w:r>
      <w:r w:rsidRPr="006A6A56">
        <w:rPr>
          <w:rStyle w:val="aa"/>
          <w:color w:val="111111"/>
          <w:sz w:val="28"/>
          <w:szCs w:val="28"/>
          <w:bdr w:val="none" w:sz="0" w:space="0" w:color="auto" w:frame="1"/>
        </w:rPr>
        <w:t xml:space="preserve"> 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A6A56">
        <w:rPr>
          <w:color w:val="111111"/>
          <w:sz w:val="28"/>
          <w:szCs w:val="28"/>
        </w:rPr>
        <w:t> большое внимание уделяю рассматриванию иллюстраций и картин, дети описывают предметы и явления</w:t>
      </w:r>
      <w:r w:rsidRPr="006A6A56">
        <w:rPr>
          <w:b/>
          <w:color w:val="111111"/>
          <w:sz w:val="28"/>
          <w:szCs w:val="28"/>
        </w:rPr>
        <w:t>,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используют</w:t>
      </w:r>
      <w:r w:rsidRPr="006A6A56">
        <w:rPr>
          <w:color w:val="111111"/>
          <w:sz w:val="28"/>
          <w:szCs w:val="28"/>
        </w:rPr>
        <w:t> различные речевые обороты.</w:t>
      </w:r>
    </w:p>
    <w:p w:rsidR="002E399A" w:rsidRPr="006A6A56" w:rsidRDefault="002E399A" w:rsidP="006A6A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6A56">
        <w:rPr>
          <w:color w:val="111111"/>
          <w:sz w:val="28"/>
          <w:szCs w:val="28"/>
        </w:rPr>
        <w:t>Совместно с родителями в группе</w:t>
      </w:r>
      <w:r w:rsidR="006A6A56" w:rsidRPr="006A6A56">
        <w:rPr>
          <w:color w:val="111111"/>
          <w:sz w:val="28"/>
          <w:szCs w:val="28"/>
        </w:rPr>
        <w:t xml:space="preserve"> ТНР </w:t>
      </w:r>
      <w:r w:rsidR="00AF790E" w:rsidRPr="006A6A56">
        <w:rPr>
          <w:color w:val="111111"/>
          <w:sz w:val="28"/>
          <w:szCs w:val="28"/>
        </w:rPr>
        <w:t xml:space="preserve">в данный момент реализуется </w:t>
      </w:r>
      <w:proofErr w:type="gramStart"/>
      <w:r w:rsidR="00AF790E" w:rsidRPr="006A6A56">
        <w:rPr>
          <w:color w:val="111111"/>
          <w:sz w:val="28"/>
          <w:szCs w:val="28"/>
        </w:rPr>
        <w:t xml:space="preserve">проект </w:t>
      </w:r>
      <w:r w:rsidRPr="006A6A56">
        <w:rPr>
          <w:color w:val="111111"/>
          <w:sz w:val="28"/>
          <w:szCs w:val="28"/>
        </w:rPr>
        <w:t> </w:t>
      </w:r>
      <w:r w:rsidRPr="006A6A5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6A6A56">
        <w:rPr>
          <w:i/>
          <w:iCs/>
          <w:color w:val="111111"/>
          <w:sz w:val="28"/>
          <w:szCs w:val="28"/>
          <w:bdr w:val="none" w:sz="0" w:space="0" w:color="auto" w:frame="1"/>
        </w:rPr>
        <w:t>Удивительные</w:t>
      </w:r>
      <w:r w:rsidRPr="006A6A5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Pr="006A6A56">
        <w:rPr>
          <w:rStyle w:val="aa"/>
          <w:b w:val="0"/>
          <w:i/>
          <w:iCs/>
          <w:color w:val="111111"/>
          <w:sz w:val="28"/>
          <w:szCs w:val="28"/>
          <w:bdr w:val="none" w:sz="0" w:space="0" w:color="auto" w:frame="1"/>
        </w:rPr>
        <w:t>тантемарески</w:t>
      </w:r>
      <w:proofErr w:type="spellEnd"/>
      <w:r w:rsidRPr="006A6A5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A6A56">
        <w:rPr>
          <w:b/>
          <w:color w:val="111111"/>
          <w:sz w:val="28"/>
          <w:szCs w:val="28"/>
        </w:rPr>
        <w:t xml:space="preserve">, </w:t>
      </w:r>
      <w:r w:rsidRPr="006A6A56">
        <w:rPr>
          <w:color w:val="111111"/>
          <w:sz w:val="28"/>
          <w:szCs w:val="28"/>
        </w:rPr>
        <w:t>цель которого направлена на </w:t>
      </w:r>
      <w:r w:rsidRPr="006A6A5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развитие речи детей</w:t>
      </w:r>
      <w:r w:rsidRPr="006A6A56">
        <w:rPr>
          <w:color w:val="111111"/>
          <w:sz w:val="28"/>
          <w:szCs w:val="28"/>
        </w:rPr>
        <w:t> дошкольного возраста. </w:t>
      </w:r>
    </w:p>
    <w:p w:rsidR="00592C55" w:rsidRPr="006A6A56" w:rsidRDefault="00592C55" w:rsidP="006A6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592C55" w:rsidRPr="006A6A56" w:rsidRDefault="00592C55" w:rsidP="006A6A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Подводя итог, можно сделать вывод, что своими руками для детей можно изготовить еще множество недорогих, но ин</w:t>
      </w:r>
      <w:bookmarkStart w:id="0" w:name="_GoBack"/>
      <w:bookmarkEnd w:id="0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тересных и забавных элементов. Для этого нужны только фантазия и желание!</w:t>
      </w:r>
    </w:p>
    <w:p w:rsidR="00565AB5" w:rsidRPr="006A6A56" w:rsidRDefault="00565AB5" w:rsidP="006A6A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29C1" w:rsidRPr="006A6A56" w:rsidRDefault="00E429C1" w:rsidP="006A6A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6A56">
        <w:rPr>
          <w:rStyle w:val="c5"/>
          <w:sz w:val="28"/>
          <w:szCs w:val="28"/>
        </w:rPr>
        <w:lastRenderedPageBreak/>
        <w:t>Современный логопед является педагогом, который, работает с детьми и совершает вклад в их будущее, формируя навыки владения грамотной и правильной речью. Каждый день учитель-логопед, работая с детьми, должен помнить: то, что дети смогут почерпнуть сегодня, даст им в будущем перспективы для развития и самосовершенствования.</w:t>
      </w:r>
    </w:p>
    <w:p w:rsidR="003A3CBE" w:rsidRPr="00C11A5D" w:rsidRDefault="003A3CBE" w:rsidP="006A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3CBE" w:rsidRPr="00C1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1F045A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C2486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36BD3"/>
    <w:multiLevelType w:val="multilevel"/>
    <w:tmpl w:val="9678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02C16"/>
    <w:multiLevelType w:val="multilevel"/>
    <w:tmpl w:val="034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54A7B"/>
    <w:multiLevelType w:val="multilevel"/>
    <w:tmpl w:val="28A4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228F3"/>
    <w:multiLevelType w:val="hybridMultilevel"/>
    <w:tmpl w:val="5BC8639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C4594E"/>
    <w:multiLevelType w:val="multilevel"/>
    <w:tmpl w:val="BC5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40CED"/>
    <w:multiLevelType w:val="hybridMultilevel"/>
    <w:tmpl w:val="43B4C8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D7F39ED"/>
    <w:multiLevelType w:val="hybridMultilevel"/>
    <w:tmpl w:val="0AE8C40E"/>
    <w:lvl w:ilvl="0" w:tplc="F2FE99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87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423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893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037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822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569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40F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48C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21929"/>
    <w:multiLevelType w:val="hybridMultilevel"/>
    <w:tmpl w:val="D5D4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45CED"/>
    <w:multiLevelType w:val="hybridMultilevel"/>
    <w:tmpl w:val="8BFCD88E"/>
    <w:lvl w:ilvl="0" w:tplc="472606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0BE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473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8D0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B6DC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28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00E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C6F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4C9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C13D6"/>
    <w:multiLevelType w:val="multilevel"/>
    <w:tmpl w:val="71D8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EC"/>
    <w:rsid w:val="00111A2E"/>
    <w:rsid w:val="0019136D"/>
    <w:rsid w:val="002E399A"/>
    <w:rsid w:val="002F3057"/>
    <w:rsid w:val="002F3F9D"/>
    <w:rsid w:val="00335DF8"/>
    <w:rsid w:val="003A3CBE"/>
    <w:rsid w:val="00565AB5"/>
    <w:rsid w:val="00592C55"/>
    <w:rsid w:val="00597933"/>
    <w:rsid w:val="005F1444"/>
    <w:rsid w:val="00601C39"/>
    <w:rsid w:val="006A6A56"/>
    <w:rsid w:val="006E58F9"/>
    <w:rsid w:val="00902AEC"/>
    <w:rsid w:val="00AD449D"/>
    <w:rsid w:val="00AE4266"/>
    <w:rsid w:val="00AF790E"/>
    <w:rsid w:val="00B92F8E"/>
    <w:rsid w:val="00C11A5D"/>
    <w:rsid w:val="00CA13C8"/>
    <w:rsid w:val="00CD5AB9"/>
    <w:rsid w:val="00D03B5B"/>
    <w:rsid w:val="00D13AFA"/>
    <w:rsid w:val="00D95130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3B64"/>
  <w15:chartTrackingRefBased/>
  <w15:docId w15:val="{CDF85272-6EDF-485F-96EE-04A50D4A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0">
    <w:name w:val="c0"/>
    <w:basedOn w:val="a0"/>
    <w:rsid w:val="003A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3A3CBE"/>
  </w:style>
  <w:style w:type="character" w:customStyle="1" w:styleId="c23">
    <w:name w:val="c23"/>
    <w:basedOn w:val="a1"/>
    <w:rsid w:val="003A3CBE"/>
  </w:style>
  <w:style w:type="character" w:customStyle="1" w:styleId="c9">
    <w:name w:val="c9"/>
    <w:basedOn w:val="a1"/>
    <w:rsid w:val="003A3CBE"/>
  </w:style>
  <w:style w:type="character" w:customStyle="1" w:styleId="c10">
    <w:name w:val="c10"/>
    <w:basedOn w:val="a1"/>
    <w:rsid w:val="003A3CBE"/>
  </w:style>
  <w:style w:type="character" w:customStyle="1" w:styleId="c32">
    <w:name w:val="c32"/>
    <w:basedOn w:val="a1"/>
    <w:rsid w:val="003A3CBE"/>
  </w:style>
  <w:style w:type="character" w:customStyle="1" w:styleId="c11">
    <w:name w:val="c11"/>
    <w:basedOn w:val="a1"/>
    <w:rsid w:val="003A3CBE"/>
  </w:style>
  <w:style w:type="character" w:customStyle="1" w:styleId="c5">
    <w:name w:val="c5"/>
    <w:basedOn w:val="a1"/>
    <w:rsid w:val="003A3CBE"/>
  </w:style>
  <w:style w:type="paragraph" w:styleId="a4">
    <w:name w:val="Normal (Web)"/>
    <w:basedOn w:val="a0"/>
    <w:uiPriority w:val="99"/>
    <w:unhideWhenUsed/>
    <w:rsid w:val="0060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2F3F9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0"/>
    <w:link w:val="a7"/>
    <w:uiPriority w:val="99"/>
    <w:unhideWhenUsed/>
    <w:rsid w:val="002F3F9D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1"/>
    <w:link w:val="a6"/>
    <w:uiPriority w:val="99"/>
    <w:rsid w:val="002F3F9D"/>
    <w:rPr>
      <w:rFonts w:eastAsiaTheme="minorEastAsia"/>
      <w:lang w:eastAsia="ru-RU"/>
    </w:rPr>
  </w:style>
  <w:style w:type="paragraph" w:styleId="a8">
    <w:name w:val="Body Text First Indent"/>
    <w:basedOn w:val="a6"/>
    <w:link w:val="a9"/>
    <w:uiPriority w:val="99"/>
    <w:unhideWhenUsed/>
    <w:rsid w:val="002F3F9D"/>
    <w:pPr>
      <w:spacing w:after="0" w:line="240" w:lineRule="auto"/>
      <w:ind w:firstLine="360"/>
    </w:pPr>
    <w:rPr>
      <w:sz w:val="24"/>
      <w:szCs w:val="24"/>
    </w:rPr>
  </w:style>
  <w:style w:type="character" w:customStyle="1" w:styleId="a9">
    <w:name w:val="Красная строка Знак"/>
    <w:basedOn w:val="a7"/>
    <w:link w:val="a8"/>
    <w:uiPriority w:val="99"/>
    <w:rsid w:val="002F3F9D"/>
    <w:rPr>
      <w:rFonts w:eastAsiaTheme="minorEastAsia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2F3F9D"/>
    <w:pPr>
      <w:numPr>
        <w:numId w:val="10"/>
      </w:numPr>
      <w:spacing w:after="0" w:line="240" w:lineRule="auto"/>
      <w:contextualSpacing/>
    </w:pPr>
    <w:rPr>
      <w:rFonts w:eastAsiaTheme="minorEastAsia"/>
      <w:sz w:val="24"/>
      <w:szCs w:val="24"/>
      <w:lang w:eastAsia="ru-RU"/>
    </w:rPr>
  </w:style>
  <w:style w:type="paragraph" w:styleId="2">
    <w:name w:val="List Bullet 2"/>
    <w:basedOn w:val="a0"/>
    <w:uiPriority w:val="99"/>
    <w:unhideWhenUsed/>
    <w:rsid w:val="002F3F9D"/>
    <w:pPr>
      <w:numPr>
        <w:numId w:val="11"/>
      </w:numPr>
      <w:spacing w:after="0" w:line="240" w:lineRule="auto"/>
      <w:contextualSpacing/>
    </w:pPr>
    <w:rPr>
      <w:rFonts w:eastAsiaTheme="minorEastAsia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2E3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</dc:creator>
  <cp:keywords/>
  <dc:description/>
  <cp:lastModifiedBy>S20</cp:lastModifiedBy>
  <cp:revision>13</cp:revision>
  <dcterms:created xsi:type="dcterms:W3CDTF">2023-01-10T06:20:00Z</dcterms:created>
  <dcterms:modified xsi:type="dcterms:W3CDTF">2023-01-17T08:45:00Z</dcterms:modified>
</cp:coreProperties>
</file>