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DD" w:rsidRDefault="007C29DD" w:rsidP="007C29DD">
      <w:pPr>
        <w:jc w:val="center"/>
        <w:rPr>
          <w:b/>
          <w:bCs/>
        </w:rPr>
      </w:pPr>
      <w:r>
        <w:rPr>
          <w:b/>
          <w:bCs/>
        </w:rPr>
        <w:t>Конспект родительского собрания</w:t>
      </w:r>
    </w:p>
    <w:p w:rsidR="007C29DD" w:rsidRDefault="007C29DD" w:rsidP="007C29DD">
      <w:pPr>
        <w:jc w:val="center"/>
        <w:rPr>
          <w:b/>
          <w:bCs/>
        </w:rPr>
      </w:pPr>
      <w:r>
        <w:rPr>
          <w:b/>
          <w:bCs/>
        </w:rPr>
        <w:t>«</w:t>
      </w:r>
      <w:r w:rsidRPr="007C29DD">
        <w:rPr>
          <w:b/>
          <w:bCs/>
        </w:rPr>
        <w:t xml:space="preserve"> Возрастные особенности детей 6-7 лет</w:t>
      </w:r>
      <w:r>
        <w:rPr>
          <w:b/>
          <w:bCs/>
        </w:rPr>
        <w:t>»</w:t>
      </w:r>
    </w:p>
    <w:p w:rsidR="00BC3444" w:rsidRPr="00BC3444" w:rsidRDefault="00BC3444" w:rsidP="007C29DD">
      <w:pPr>
        <w:jc w:val="center"/>
        <w:rPr>
          <w:bCs/>
        </w:rPr>
      </w:pPr>
      <w:r>
        <w:rPr>
          <w:bCs/>
        </w:rPr>
        <w:t>(</w:t>
      </w:r>
      <w:r w:rsidRPr="00BC3444">
        <w:rPr>
          <w:bCs/>
        </w:rPr>
        <w:t xml:space="preserve">Воспитатель подготовительной группы </w:t>
      </w:r>
      <w:r>
        <w:rPr>
          <w:bCs/>
        </w:rPr>
        <w:t>МБДОУ д/с №24 «Звездочка</w:t>
      </w:r>
      <w:proofErr w:type="gramStart"/>
      <w:r>
        <w:rPr>
          <w:bCs/>
        </w:rPr>
        <w:t>»</w:t>
      </w:r>
      <w:bookmarkStart w:id="0" w:name="_GoBack"/>
      <w:bookmarkEnd w:id="0"/>
      <w:r w:rsidRPr="00BC3444">
        <w:rPr>
          <w:bCs/>
        </w:rPr>
        <w:t>Р</w:t>
      </w:r>
      <w:proofErr w:type="gramEnd"/>
      <w:r w:rsidRPr="00BC3444">
        <w:rPr>
          <w:bCs/>
        </w:rPr>
        <w:t>уденко Е.В.</w:t>
      </w:r>
      <w:r>
        <w:rPr>
          <w:bCs/>
        </w:rPr>
        <w:t>)</w:t>
      </w:r>
    </w:p>
    <w:p w:rsidR="007C29DD" w:rsidRPr="007C29DD" w:rsidRDefault="007C29DD" w:rsidP="00920BC5">
      <w:r w:rsidRPr="007C29DD">
        <w:rPr>
          <w:b/>
          <w:bCs/>
        </w:rPr>
        <w:t>Цель собрания:</w:t>
      </w:r>
      <w:r w:rsidRPr="007C29DD">
        <w:t> 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  <w:r w:rsidRPr="007C29DD">
        <w:br/>
      </w:r>
      <w:r w:rsidRPr="007C29DD">
        <w:rPr>
          <w:b/>
          <w:bCs/>
        </w:rPr>
        <w:t>Задачи:</w:t>
      </w:r>
      <w:r w:rsidRPr="007C29DD">
        <w:t> познакомить родителей с возрастными особенностями детей; научить родителей наблюдать за ребенком, изучать его, видеть успехи и неудачи, стараться помочь ему развиваться в его собственном темпе.</w:t>
      </w:r>
      <w:r w:rsidRPr="007C29DD">
        <w:br/>
      </w:r>
      <w:r w:rsidRPr="007C29DD">
        <w:rPr>
          <w:b/>
          <w:bCs/>
        </w:rPr>
        <w:t>Предварительная работа:</w:t>
      </w:r>
      <w:r w:rsidRPr="007C29DD">
        <w:br/>
        <w:t>1. Объявление о собрании.</w:t>
      </w:r>
      <w:r w:rsidRPr="007C29DD">
        <w:br/>
        <w:t>2. «Закрытый ящик» - в виде почтового ящика – предложить родителям задать вопросы, ответы на которые они хотели бы услышать на собрании.</w:t>
      </w:r>
      <w:r w:rsidRPr="007C29DD">
        <w:br/>
        <w:t xml:space="preserve">3. Приготовить для каждого родителя </w:t>
      </w:r>
      <w:r w:rsidR="00920BC5">
        <w:t>памятки: «Памятка для родителей о воспитании детей</w:t>
      </w:r>
      <w:r w:rsidRPr="007C29DD">
        <w:t>».</w:t>
      </w:r>
      <w:r w:rsidRPr="007C29DD">
        <w:br/>
        <w:t>4. Приготовить материал и иллюстрации для доклада.</w:t>
      </w:r>
      <w:r w:rsidRPr="007C29DD">
        <w:br/>
        <w:t>5. Приготовить материал для игр: «Что изменилось», ребусы, «Оживи геометрическую фигуру».</w:t>
      </w:r>
      <w:r w:rsidRPr="007C29DD">
        <w:br/>
        <w:t>6. Подготовить несколько рассказов детей по сюжетным картинкам.</w:t>
      </w:r>
      <w:r w:rsidRPr="007C29DD">
        <w:br/>
      </w:r>
      <w:r w:rsidRPr="007C29DD">
        <w:rPr>
          <w:b/>
          <w:bCs/>
        </w:rPr>
        <w:t>План проведения</w:t>
      </w:r>
      <w:r w:rsidR="00920BC5">
        <w:br/>
        <w:t>1. Вступительная часть.</w:t>
      </w:r>
      <w:r w:rsidR="00920BC5">
        <w:br/>
        <w:t>2.</w:t>
      </w:r>
      <w:r w:rsidRPr="007C29DD">
        <w:t xml:space="preserve"> Выступление воспитателя «Возрастные особенности детей 6-7 лет»:</w:t>
      </w:r>
      <w:r w:rsidRPr="007C29DD">
        <w:br/>
        <w:t xml:space="preserve">- </w:t>
      </w:r>
      <w:proofErr w:type="gramStart"/>
      <w:r w:rsidRPr="007C29DD">
        <w:t>Физиологические особенности</w:t>
      </w:r>
      <w:r w:rsidRPr="007C29DD">
        <w:br/>
        <w:t>- Развитие личности</w:t>
      </w:r>
      <w:r w:rsidRPr="007C29DD">
        <w:br/>
        <w:t>- Развитие психических процессов (восприятие, внимание, память</w:t>
      </w:r>
      <w:r w:rsidR="00920BC5">
        <w:t>, мышление, воображение, речь)</w:t>
      </w:r>
      <w:r w:rsidR="00920BC5">
        <w:br/>
        <w:t>3</w:t>
      </w:r>
      <w:r w:rsidRPr="007C29DD">
        <w:t>.</w:t>
      </w:r>
      <w:proofErr w:type="gramEnd"/>
      <w:r w:rsidRPr="007C29DD">
        <w:t xml:space="preserve"> Ознакомление родителей с режимо</w:t>
      </w:r>
      <w:r w:rsidR="00920BC5">
        <w:t>м дня подготовительной группы.</w:t>
      </w:r>
      <w:r w:rsidR="00920BC5">
        <w:br/>
        <w:t>4</w:t>
      </w:r>
      <w:r w:rsidRPr="007C29DD">
        <w:t>. Вручить родителям памятки «Для родит</w:t>
      </w:r>
      <w:r w:rsidR="00920BC5">
        <w:t>елей, будущих первоклассников»</w:t>
      </w:r>
      <w:r w:rsidR="00920BC5">
        <w:br/>
        <w:t>5</w:t>
      </w:r>
      <w:r w:rsidRPr="007C29DD">
        <w:t>.</w:t>
      </w:r>
      <w:r w:rsidR="00920BC5">
        <w:t xml:space="preserve"> Выбор родительского комитета.</w:t>
      </w:r>
      <w:r w:rsidR="00920BC5">
        <w:br/>
        <w:t>6</w:t>
      </w:r>
      <w:r w:rsidRPr="007C29DD">
        <w:t>. Разное.</w:t>
      </w:r>
    </w:p>
    <w:p w:rsidR="007C29DD" w:rsidRPr="007C29DD" w:rsidRDefault="007C29DD" w:rsidP="00920BC5">
      <w:pPr>
        <w:rPr>
          <w:b/>
          <w:bCs/>
        </w:rPr>
      </w:pPr>
      <w:r w:rsidRPr="007C29DD">
        <w:rPr>
          <w:b/>
          <w:bCs/>
        </w:rPr>
        <w:t>Ход собрания</w:t>
      </w:r>
    </w:p>
    <w:p w:rsidR="008F5C4A" w:rsidRDefault="007C29DD" w:rsidP="00920BC5">
      <w:r w:rsidRPr="007C29DD">
        <w:rPr>
          <w:b/>
          <w:bCs/>
        </w:rPr>
        <w:t>1. Вступительное слово.</w:t>
      </w:r>
      <w:r w:rsidRPr="007C29DD">
        <w:br/>
        <w:t>2.Выступление воспитателя «Возрастные особенности детей 6-7 лет»</w:t>
      </w:r>
      <w:r w:rsidRPr="007C29DD">
        <w:br/>
      </w:r>
      <w:r w:rsidRPr="007C29DD">
        <w:rPr>
          <w:b/>
          <w:bCs/>
        </w:rPr>
        <w:t>Притча «Бабочка»</w:t>
      </w:r>
      <w:r w:rsidRPr="007C29DD">
        <w:br/>
        <w:t xml:space="preserve">Однажды в коконе появилась маленькая щель, случайно проходивший </w:t>
      </w:r>
      <w:r w:rsidRPr="007C29DD">
        <w:lastRenderedPageBreak/>
        <w:t>человек долгие часы стоял и наблюдал, как через эту маленьк</w:t>
      </w:r>
      <w:r w:rsidR="00920BC5">
        <w:t xml:space="preserve">ую щель пытается выйти бабочка. </w:t>
      </w:r>
      <w:r w:rsidRPr="007C29DD">
        <w:t>Прошло много времени, бабочка как будто оставила свои усилия, а щель оставалась все такой же маленькой. Казалось, бабочка сделала все, что могла, и что ни на что другое у нее не было больше сил.</w:t>
      </w:r>
      <w:r w:rsidR="00920BC5">
        <w:t xml:space="preserve"> </w:t>
      </w:r>
      <w:r w:rsidRPr="007C29DD">
        <w:t>Тогда человек решил помочь бабочке: он взял пер</w:t>
      </w:r>
      <w:r w:rsidR="00920BC5">
        <w:t xml:space="preserve">очинный ножик и разрезал кокон. </w:t>
      </w:r>
      <w:r w:rsidRPr="007C29DD">
        <w:t>Бабочка тотчас вышла. Но ее тельце было слабым и немощным, ее крылья были неразвитыми и едва двигались. Человек продолжал наблюдать, думая, что вот-вот крылья бабочки расправятся и окрепнут и она смож</w:t>
      </w:r>
      <w:r w:rsidR="00920BC5">
        <w:t xml:space="preserve">ет летать. Ничего не случилось! </w:t>
      </w:r>
      <w:r w:rsidRPr="007C29DD">
        <w:t>Остаток жизни бабочка волочила по земле свое слабое тельце, свои нерасплавленные крылья. Она так и не смогла летать. 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крылья</w:t>
      </w:r>
      <w:r w:rsidR="00920BC5">
        <w:t xml:space="preserve"> и чтобы бабочка смогла летать. </w:t>
      </w:r>
      <w:r w:rsidRPr="007C29DD">
        <w:t xml:space="preserve">Жизнь заставляла бабочку с трудом покинуть эту оболочку, чтобы она могла расти и развиваться. Иногда именно усилие необходимо нам в жизни. Если бы нам позволено было жить, не встречаясь с трудностями, мы </w:t>
      </w:r>
      <w:proofErr w:type="gramStart"/>
      <w:r w:rsidRPr="007C29DD">
        <w:t>были</w:t>
      </w:r>
      <w:r w:rsidR="00920BC5">
        <w:t xml:space="preserve"> </w:t>
      </w:r>
      <w:r w:rsidRPr="007C29DD">
        <w:t xml:space="preserve"> бы </w:t>
      </w:r>
      <w:r w:rsidR="00920BC5">
        <w:t xml:space="preserve"> </w:t>
      </w:r>
      <w:r w:rsidRPr="007C29DD">
        <w:t>обделены и у нас не было</w:t>
      </w:r>
      <w:proofErr w:type="gramEnd"/>
      <w:r w:rsidRPr="007C29DD">
        <w:t xml:space="preserve"> бы возможности взлететь.</w:t>
      </w:r>
      <w:r w:rsidRPr="007C29DD">
        <w:br/>
      </w:r>
      <w:r w:rsidRPr="00920BC5">
        <w:rPr>
          <w:b/>
          <w:u w:val="single"/>
        </w:rPr>
        <w:t>Физиологические особенности</w:t>
      </w:r>
      <w:r w:rsidR="00920BC5" w:rsidRPr="00920BC5">
        <w:rPr>
          <w:u w:val="single"/>
        </w:rPr>
        <w:t>.</w:t>
      </w:r>
      <w:r w:rsidRPr="007C29DD">
        <w:br/>
        <w:t xml:space="preserve">В шестилетнем возрасте идет процесс активного созревания организма. В этот период идет интенсивное развитие и совершенствование опорно-двигательной и </w:t>
      </w:r>
      <w:proofErr w:type="gramStart"/>
      <w:r w:rsidRPr="007C29DD">
        <w:t>сердечно-сосудистой</w:t>
      </w:r>
      <w:proofErr w:type="gramEnd"/>
      <w:r w:rsidR="00920BC5">
        <w:t xml:space="preserve"> </w:t>
      </w:r>
      <w:r w:rsidRPr="007C29DD">
        <w:t xml:space="preserve"> систем организма. Идет развитие крупной и особенно мелкой мускулатуры. Интенсивно развивается координация мышц кисти. Общее физическое развитие тесно связано с развитием мелкой моторики ребенка. Тренировка пальцев рук является средством повышения интеллекта ребенка, разви</w:t>
      </w:r>
      <w:r w:rsidR="00920BC5">
        <w:t>тия речи и подготовки к письму.</w:t>
      </w:r>
      <w:r w:rsidRPr="007C29DD">
        <w:br/>
      </w:r>
      <w:r w:rsidRPr="00D56B3B">
        <w:rPr>
          <w:bCs/>
          <w:u w:val="single"/>
        </w:rPr>
        <w:t>Развитие личности</w:t>
      </w:r>
      <w:r w:rsidRPr="007C29DD">
        <w:br/>
        <w:t>1. Психическое развитие и становление личности ребенка к концу дошкольного возраста тесно связаны с развитием самосознания.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  <w:r w:rsidRPr="007C29DD">
        <w:br/>
        <w:t xml:space="preserve">Для морального развития, возраст шести-семи лет является </w:t>
      </w:r>
      <w:r w:rsidR="00D56B3B">
        <w:t xml:space="preserve"> </w:t>
      </w:r>
      <w:proofErr w:type="spellStart"/>
      <w:r w:rsidRPr="007C29DD">
        <w:t>сензитивным</w:t>
      </w:r>
      <w:proofErr w:type="spellEnd"/>
      <w:r w:rsidRPr="007C29DD">
        <w:t xml:space="preserve">, то есть чувствительным. Этот период во многом предопределяет будущий моральный облик человека и в то же время исключительно благоприятен для педагогических воздействий. В процессе усвоения нравственных норм формируются сочувствие, заботливость, активное отношение к событиям </w:t>
      </w:r>
      <w:r w:rsidRPr="007C29DD">
        <w:lastRenderedPageBreak/>
        <w:t>жизни.</w:t>
      </w:r>
      <w:r w:rsidR="00D56B3B">
        <w:br/>
        <w:t xml:space="preserve">  </w:t>
      </w:r>
      <w:r w:rsidRPr="007C29DD">
        <w:t xml:space="preserve"> Одним из важнейших изменений в личности ребенка являются дальнейшие изменения в его представлениях о себе, его образе 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 е. ребенок стремится к принятию новой социальной позиции – «позиции ш</w:t>
      </w:r>
      <w:r w:rsidR="00D56B3B">
        <w:t>кольника»</w:t>
      </w:r>
      <w:r w:rsidR="00D56B3B">
        <w:br/>
      </w:r>
      <w:r w:rsidRPr="007C29DD">
        <w:t xml:space="preserve"> </w:t>
      </w:r>
      <w:r w:rsidRPr="00920BC5">
        <w:rPr>
          <w:u w:val="single"/>
        </w:rPr>
        <w:t>Развитие рефлексии</w:t>
      </w:r>
      <w:r w:rsidRPr="007C29DD">
        <w:t xml:space="preserve"> — способности осознавать и отдавать себе отчет в своих целях, полученных результатах, способах их достижения, переживаниях, чувствах и побуждениях. 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  <w:r w:rsidRPr="007C29DD">
        <w:br/>
      </w:r>
      <w:r w:rsidRPr="00D56B3B">
        <w:rPr>
          <w:u w:val="single"/>
        </w:rPr>
        <w:t>Развитие психических процессов</w:t>
      </w:r>
      <w:r w:rsidRPr="007C29DD">
        <w:br/>
        <w:t>Восприятие продолжает развиваться. Однако и у детей данного возраста могут встречаться ошибки в тех случаях, когда нужно одновременно учитывать</w:t>
      </w:r>
      <w:r w:rsidR="00920BC5">
        <w:t xml:space="preserve"> несколько различных признаков.</w:t>
      </w:r>
      <w:r w:rsidRPr="007C29DD">
        <w:br/>
      </w:r>
      <w:r w:rsidRPr="007C29DD">
        <w:rPr>
          <w:b/>
          <w:bCs/>
        </w:rPr>
        <w:t>Игра «Найди пару» </w:t>
      </w:r>
      <w:r w:rsidRPr="007C29DD">
        <w:t>(цвет, форма, размер)</w:t>
      </w:r>
      <w:r w:rsidRPr="007C29DD">
        <w:br/>
        <w:t>Внимание.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 Увеличивается устойчивость внимания — 25-30 минут, объем внимания составляет до 10 предметов.</w:t>
      </w:r>
      <w:r w:rsidRPr="007C29DD">
        <w:br/>
      </w:r>
      <w:r w:rsidRPr="007C29DD">
        <w:rPr>
          <w:b/>
          <w:bCs/>
        </w:rPr>
        <w:t>Игра «Пять компонентов»</w:t>
      </w:r>
      <w:r w:rsidRPr="007C29DD">
        <w:br/>
        <w:t>Память.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  <w:r w:rsidRPr="007C29DD">
        <w:br/>
        <w:t>Возникает произвольное внимание, и в результате появляются элементы произвольной памяти. Произвольная память проявляется в ситуациях,</w:t>
      </w:r>
      <w:r w:rsidR="00920BC5">
        <w:t xml:space="preserve"> </w:t>
      </w:r>
      <w:r w:rsidRPr="007C29DD">
        <w:t>когда ребенок самостоятельно ставит цель: запомнить и вспомнить. Желание ребенка запомнить следует всячески поощрять, это залог успешного развития не только памяти, но и других познавательных способностей: восприятия, в</w:t>
      </w:r>
      <w:r w:rsidR="00920BC5">
        <w:t>нимания, мышления, воображения.</w:t>
      </w:r>
      <w:r w:rsidRPr="007C29DD">
        <w:br/>
      </w:r>
      <w:r w:rsidRPr="007C29DD">
        <w:rPr>
          <w:b/>
          <w:bCs/>
        </w:rPr>
        <w:t>Игра «Что изменилось»</w:t>
      </w:r>
      <w:r w:rsidRPr="007C29DD">
        <w:br/>
        <w:t xml:space="preserve">Развитие мышления. К концу дошкольного возраста более высокого уровня достигает развитие наглядно-образного мышления и начинает развиваться </w:t>
      </w:r>
      <w:r w:rsidRPr="007C29DD">
        <w:lastRenderedPageBreak/>
        <w:t>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 Ведущим по-прежнему является наглядно-образное мышление, но к концу дошкольного возраста начинает формироваться словесно-логическое мышление. Оно предполагает развитие умения оперировать словами, понимать логику рассуждений. И здесь обязательно потребуется помощь взрослых, так как известна нелогичность детских рассуждений при сравнении, например, в</w:t>
      </w:r>
      <w:r w:rsidR="00920BC5">
        <w:t>еличины и количества предметов.</w:t>
      </w:r>
      <w:r w:rsidRPr="007C29DD">
        <w:br/>
      </w:r>
      <w:r w:rsidRPr="007C29DD">
        <w:rPr>
          <w:b/>
          <w:bCs/>
        </w:rPr>
        <w:t>«Ребусы»</w:t>
      </w:r>
      <w:r w:rsidRPr="007C29DD">
        <w:br/>
        <w:t xml:space="preserve">Развитие воображения. К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 Так в среднем дошкольном возрасте функция воображения </w:t>
      </w:r>
      <w:proofErr w:type="gramStart"/>
      <w:r w:rsidRPr="007C29DD">
        <w:t>—в</w:t>
      </w:r>
      <w:proofErr w:type="gramEnd"/>
      <w:r w:rsidRPr="007C29DD">
        <w:t>оссоздающая (позволявшего в более раннем возрасте представлять сказочные образы, а теперь уже и творческого (благодаря которому создае</w:t>
      </w:r>
      <w:r w:rsidR="00920BC5">
        <w:t>тся принципиально новый образ).</w:t>
      </w:r>
      <w:r w:rsidRPr="007C29DD">
        <w:br/>
      </w:r>
      <w:r w:rsidRPr="007C29DD">
        <w:rPr>
          <w:b/>
          <w:bCs/>
        </w:rPr>
        <w:t>Игра «Оживи геометрическую фигуру»</w:t>
      </w:r>
      <w:r w:rsidRPr="007C29DD">
        <w:br/>
        <w:t>Речь. Продолжают развиваться звуковая сторона речи, грамматический строй, лексика, связная речь. В высказываниях детей отражаются как все более богатый словарный запас,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 д. В результате правильно организованной образовательной работы у детей оказываются хорошо развиты</w:t>
      </w:r>
      <w:r w:rsidR="00920BC5">
        <w:t xml:space="preserve"> </w:t>
      </w:r>
      <w:r w:rsidRPr="007C29DD">
        <w:t xml:space="preserve"> </w:t>
      </w:r>
      <w:proofErr w:type="gramStart"/>
      <w:r w:rsidRPr="007C29DD">
        <w:t>диалогическая</w:t>
      </w:r>
      <w:proofErr w:type="gramEnd"/>
      <w:r w:rsidRPr="007C29DD">
        <w:t xml:space="preserve"> и некоторые виды монологической речи.</w:t>
      </w:r>
      <w:r w:rsidRPr="007C29DD">
        <w:br/>
        <w:t>Зачитать расск</w:t>
      </w:r>
      <w:r w:rsidR="00920BC5">
        <w:t>азы детей по сюжетным картинкам.</w:t>
      </w:r>
      <w:r w:rsidRPr="007C29DD">
        <w:br/>
      </w:r>
      <w:r w:rsidRPr="00920BC5">
        <w:rPr>
          <w:u w:val="single"/>
        </w:rPr>
        <w:t>4. Ознакомление родителей с режимом дня подготовительной группы</w:t>
      </w:r>
      <w:r w:rsidR="00920BC5">
        <w:t>.</w:t>
      </w:r>
      <w:r w:rsidR="00920BC5">
        <w:br/>
        <w:t>5. Вручить родителям памятки.</w:t>
      </w:r>
      <w:r w:rsidRPr="007C29DD">
        <w:br/>
      </w:r>
      <w:r w:rsidRPr="007C29DD">
        <w:rPr>
          <w:b/>
          <w:bCs/>
        </w:rPr>
        <w:t>Памятка для родителей, будущих школьников</w:t>
      </w:r>
      <w:proofErr w:type="gramStart"/>
      <w:r w:rsidRPr="007C29DD">
        <w:br/>
      </w:r>
      <w:r w:rsidRPr="007C29DD">
        <w:rPr>
          <w:i/>
          <w:iCs/>
        </w:rPr>
        <w:t>В</w:t>
      </w:r>
      <w:proofErr w:type="gramEnd"/>
      <w:r w:rsidRPr="007C29DD">
        <w:rPr>
          <w:i/>
          <w:iCs/>
        </w:rPr>
        <w:t xml:space="preserve"> области развития речи и готовности к овладению грамотой необходимо:</w:t>
      </w:r>
      <w:r w:rsidRPr="007C29DD">
        <w:br/>
        <w:t>- уметь четко произносить все звуки речи;</w:t>
      </w:r>
      <w:r w:rsidRPr="007C29DD">
        <w:br/>
        <w:t>- уметь интонационно выделять звуки в словах;</w:t>
      </w:r>
      <w:r w:rsidRPr="007C29DD">
        <w:br/>
        <w:t>- уметь выделять заданный звук в потоке речи;</w:t>
      </w:r>
      <w:r w:rsidRPr="007C29DD">
        <w:br/>
        <w:t>- уметь определять место звука в слове (в начале, в середине, в конце);</w:t>
      </w:r>
      <w:r w:rsidRPr="007C29DD">
        <w:br/>
        <w:t>- уметь произносить слова по слогам;</w:t>
      </w:r>
      <w:r w:rsidRPr="007C29DD">
        <w:br/>
        <w:t>- уметь составлять предложения из 3-5 слов;</w:t>
      </w:r>
      <w:r w:rsidRPr="007C29DD">
        <w:br/>
        <w:t>- уметь называть в предложении только 2-е слово, только 3-е слово, только 4-е слово и т. д.</w:t>
      </w:r>
      <w:proofErr w:type="gramStart"/>
      <w:r w:rsidRPr="007C29DD">
        <w:t xml:space="preserve"> ;</w:t>
      </w:r>
      <w:proofErr w:type="gramEnd"/>
      <w:r w:rsidRPr="007C29DD">
        <w:br/>
        <w:t xml:space="preserve">- уметь использовать обобщающие понятия (медведь, лиса, волк - это </w:t>
      </w:r>
      <w:r w:rsidRPr="007C29DD">
        <w:lastRenderedPageBreak/>
        <w:t>животные);</w:t>
      </w:r>
      <w:r w:rsidRPr="007C29DD">
        <w:br/>
        <w:t>- уметь составлять рассказ по картинке (например, «В зоопарке», «На детской площадке», «Отдых на море», «За грибами» и т. д.);</w:t>
      </w:r>
      <w:r w:rsidRPr="007C29DD">
        <w:br/>
        <w:t>- уметь составлять несколько предложения: о предмете;</w:t>
      </w:r>
      <w:r w:rsidRPr="007C29DD">
        <w:br/>
        <w:t>- различать жанры художественной литературы (сказка, рассказ, стих, басня);</w:t>
      </w:r>
      <w:r w:rsidRPr="007C29DD">
        <w:br/>
        <w:t>- уметь наизусть читать любимые стихотворения;</w:t>
      </w:r>
      <w:r w:rsidRPr="007C29DD">
        <w:br/>
        <w:t>- уметь последовательн</w:t>
      </w:r>
      <w:r w:rsidR="00920BC5">
        <w:t>о передавать содержание сказки.</w:t>
      </w:r>
      <w:r w:rsidRPr="007C29DD">
        <w:br/>
      </w:r>
      <w:r w:rsidRPr="00920BC5">
        <w:rPr>
          <w:i/>
          <w:iCs/>
          <w:u w:val="single"/>
        </w:rPr>
        <w:t>У ребенка должны быть развиты элементарные математические представления:</w:t>
      </w:r>
      <w:r w:rsidRPr="007C29DD">
        <w:br/>
        <w:t>- знать цифры от 0 до 10;</w:t>
      </w:r>
      <w:r w:rsidRPr="007C29DD">
        <w:br/>
        <w:t>- уметь сосчитать до 10 и обратно, от 6 до 10, от 7 до 2 и т. д.</w:t>
      </w:r>
      <w:proofErr w:type="gramStart"/>
      <w:r w:rsidRPr="007C29DD">
        <w:t xml:space="preserve"> ;</w:t>
      </w:r>
      <w:proofErr w:type="gramEnd"/>
      <w:r w:rsidRPr="007C29DD">
        <w:br/>
        <w:t>- уметь называть предыдущее и последующее число относительно любого числа в пределах первого десятка;</w:t>
      </w:r>
      <w:r w:rsidRPr="007C29DD">
        <w:br/>
        <w:t>- знать знаки +, -, =, &lt;, &gt;;</w:t>
      </w:r>
      <w:r w:rsidRPr="007C29DD">
        <w:br/>
        <w:t>- уметь сравнивать числа первого десятка (например, 7 меньше 8, 5 &gt;4, 6 =6);</w:t>
      </w:r>
      <w:r w:rsidRPr="007C29DD">
        <w:br/>
        <w:t xml:space="preserve">- </w:t>
      </w:r>
      <w:proofErr w:type="gramStart"/>
      <w:r w:rsidRPr="007C29DD">
        <w:t>уметь соотносить цифру и число предметов;</w:t>
      </w:r>
      <w:r w:rsidRPr="007C29DD">
        <w:br/>
        <w:t>- уметь составлять и решать задачи в одно действие на сложение и вычитание;</w:t>
      </w:r>
      <w:r w:rsidRPr="007C29DD">
        <w:br/>
        <w:t>- знать названия фигур: треугольник, квадрат, круг, трапеция, овал, прямоугольник;</w:t>
      </w:r>
      <w:r w:rsidRPr="007C29DD">
        <w:br/>
        <w:t>- уметь сравнивать предметы по цвету, размеру, форме;</w:t>
      </w:r>
      <w:r w:rsidRPr="007C29DD">
        <w:br/>
        <w:t>- уметь оперировать понятиями: «налево», «направо», «верх», «вниз», «раньше», «позже», «за», «ме</w:t>
      </w:r>
      <w:r w:rsidR="00920BC5">
        <w:t>жду», ориентироваться на листе.</w:t>
      </w:r>
      <w:proofErr w:type="gramEnd"/>
      <w:r w:rsidRPr="007C29DD">
        <w:br/>
      </w:r>
      <w:proofErr w:type="gramStart"/>
      <w:r w:rsidRPr="00920BC5">
        <w:rPr>
          <w:i/>
          <w:iCs/>
          <w:u w:val="single"/>
        </w:rPr>
        <w:t>В области представления об окружающем мире:</w:t>
      </w:r>
      <w:r w:rsidRPr="007C29DD">
        <w:br/>
        <w:t>- уметь различать по внешнему виду растения, распространенные в нашей местности (например, ель, береза, дуб, подсолнух, ромашка) и называть их отличительные признаки;</w:t>
      </w:r>
      <w:r w:rsidRPr="007C29DD">
        <w:br/>
        <w:t>- уметь различать диких и домашних животных и их детёнышей</w:t>
      </w:r>
      <w:r w:rsidRPr="007C29DD">
        <w:br/>
        <w:t>- уметь различать по внешнему виду птиц (например, дятел, ворона, воробей);</w:t>
      </w:r>
      <w:proofErr w:type="gramEnd"/>
      <w:r w:rsidRPr="007C29DD">
        <w:br/>
        <w:t xml:space="preserve">- иметь представления о сезонных признаках природы (например, осень </w:t>
      </w:r>
      <w:proofErr w:type="gramStart"/>
      <w:r w:rsidRPr="007C29DD">
        <w:t>-ж</w:t>
      </w:r>
      <w:proofErr w:type="gramEnd"/>
      <w:r w:rsidRPr="007C29DD">
        <w:t>елтые и красные листья, на деревьях, увядающая трава, сбор урожая);</w:t>
      </w:r>
      <w:r w:rsidRPr="007C29DD">
        <w:br/>
        <w:t>- знать названия 1-3 комнатных растений;</w:t>
      </w:r>
      <w:r w:rsidRPr="007C29DD">
        <w:br/>
        <w:t>- 5-6 насекомых, съедобные и несъедобные грибы.</w:t>
      </w:r>
      <w:r w:rsidRPr="007C29DD">
        <w:br/>
        <w:t>- знать названия всех дне</w:t>
      </w:r>
      <w:r w:rsidR="00920BC5">
        <w:t>й недели, времена года, месяца.</w:t>
      </w:r>
      <w:r w:rsidRPr="007C29DD">
        <w:br/>
      </w:r>
      <w:proofErr w:type="gramStart"/>
      <w:r w:rsidRPr="00920BC5">
        <w:rPr>
          <w:i/>
          <w:iCs/>
          <w:u w:val="single"/>
        </w:rPr>
        <w:t xml:space="preserve">Кроме </w:t>
      </w:r>
      <w:r w:rsidR="00920BC5" w:rsidRPr="00920BC5">
        <w:rPr>
          <w:i/>
          <w:iCs/>
          <w:u w:val="single"/>
        </w:rPr>
        <w:t xml:space="preserve"> того, ребенок </w:t>
      </w:r>
      <w:r w:rsidRPr="00920BC5">
        <w:rPr>
          <w:i/>
          <w:iCs/>
          <w:u w:val="single"/>
        </w:rPr>
        <w:t>должен знать:</w:t>
      </w:r>
      <w:r w:rsidRPr="007C29DD">
        <w:br/>
        <w:t>- в какой стране он живет, в каком городе, свой домашний адрес;</w:t>
      </w:r>
      <w:r w:rsidRPr="007C29DD">
        <w:br/>
        <w:t>- своё имя, отчество, фамилию; свой возраст (желательно дату рождения);</w:t>
      </w:r>
      <w:r w:rsidRPr="007C29DD">
        <w:br/>
        <w:t>- фамилию, имя, отчество родителей, их профессию;</w:t>
      </w:r>
      <w:r w:rsidRPr="007C29DD">
        <w:br/>
      </w:r>
      <w:r w:rsidRPr="007C29DD">
        <w:lastRenderedPageBreak/>
        <w:t>- звать правила поведения в общественных местах и на улице.</w:t>
      </w:r>
      <w:r w:rsidRPr="007C29DD">
        <w:br/>
      </w:r>
      <w:r w:rsidRPr="00920BC5">
        <w:rPr>
          <w:b/>
        </w:rPr>
        <w:t>6.</w:t>
      </w:r>
      <w:proofErr w:type="gramEnd"/>
      <w:r w:rsidRPr="00920BC5">
        <w:rPr>
          <w:b/>
        </w:rPr>
        <w:t xml:space="preserve"> Выбор родительского комитета.</w:t>
      </w:r>
      <w:r w:rsidRPr="00920BC5">
        <w:rPr>
          <w:b/>
        </w:rPr>
        <w:br/>
        <w:t>7. Разное</w:t>
      </w:r>
    </w:p>
    <w:sectPr w:rsidR="008F5C4A" w:rsidSect="00BC3444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0C"/>
    <w:rsid w:val="007C29DD"/>
    <w:rsid w:val="008F5C4A"/>
    <w:rsid w:val="00920BC5"/>
    <w:rsid w:val="00B67C0C"/>
    <w:rsid w:val="00BC3444"/>
    <w:rsid w:val="00D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99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7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160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43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2022-09-19T13:02:00Z</dcterms:created>
  <dcterms:modified xsi:type="dcterms:W3CDTF">2022-12-12T19:30:00Z</dcterms:modified>
</cp:coreProperties>
</file>