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A5" w:rsidRDefault="00943580" w:rsidP="009435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</w:p>
    <w:p w:rsidR="00943580" w:rsidRDefault="008C79A5" w:rsidP="008C79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4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игрового пространства  в формировании основ экологической культуры старших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8C79A5" w:rsidRDefault="008C79A5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Выполнила воспитатель  </w:t>
      </w:r>
    </w:p>
    <w:p w:rsidR="00943580" w:rsidRDefault="008C79A5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Крупская Елена Викторовна</w:t>
      </w:r>
    </w:p>
    <w:p w:rsidR="00943580" w:rsidRDefault="00943580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Огромная роль в развитии и воспитании ребенка принадлежит игре, как  важнейшему виду деятельности. Игра является эффективным средством формирования личности дошкольника, его морально−волевых качеств, в игре реализуются потребность </w:t>
      </w: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на окружающих. Она вызывает существенное изменение в его психике. Педагоги и психологи уделяют большое внимание игровой деятельности,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выполняет ряд важных функций в развитии личности человека.</w:t>
      </w:r>
    </w:p>
    <w:p w:rsidR="00943580" w:rsidRDefault="00943580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как самостоятельная детская деятельность формируется в ходе обучения и воспитания  ребёнка, она способствует освоению ими опыта человеческой деятельностью. Игра, как форма организации детской жизни важна тем, что служит становлению психики ребёнка, его личности.</w:t>
      </w:r>
    </w:p>
    <w:p w:rsidR="00943580" w:rsidRDefault="00943580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ребенка всегда есть обобщенная, потому что мотивом есть не отражение, какого−то конкретного явления, а самого действия как личного отношения.  Но все же главная функция игры − развивающая: она повышает интеллект, способствует чувственному восприятию мира и эмоциональному благополучию ребенка.</w:t>
      </w:r>
    </w:p>
    <w:p w:rsidR="00943580" w:rsidRPr="00943580" w:rsidRDefault="00943580" w:rsidP="00943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ребёнок совершает первые открытия, переживает минуты вдохновения. В игре развивается его фантазия, воображение, а, следовательно, создаётся почва для формирования инициативной, пытливой личности. Игра среди всех других видов деятельности в дошкольном детстве имеет первостепенное значение. </w:t>
      </w:r>
      <w:r w:rsidRPr="00943580">
        <w:rPr>
          <w:rFonts w:ascii="Times New Roman" w:hAnsi="Times New Roman" w:cs="Times New Roman"/>
          <w:sz w:val="28"/>
          <w:szCs w:val="28"/>
        </w:rPr>
        <w:t>Воспитание экологической культуры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Играя, ребёнок обучается, а значит, развивается. Детские игры − главное средство разностороннего воспитания ребёнка, игра помогает воспитать основные качества личности в целом. 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Игры необходимо подбирать с учётом закономерностей развития детей и тех задач экологического образования, которые решаются на данном возрастном этапе.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давать ребёнку возможность применять на практике уже полученные экологические знания и стимулировать к усвоению новых знаний.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не должно противоречить экологическим знаниям, формируемым в процессе других видов деятельности.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должны производиться в соответствии с правилами и нормами поведения в природе.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Предпочтение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отдаётся тем играм, которые позволяют решать не только задачи экологического образования, но и обеспечивают решение общих задач воспитания и развития ребёнка.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чтобы игра выступала эффективным средством экологического образования дошкольников, необходимо прослеживать внутреннюю связь каждой игры с предыдущими и последующими играми. Это позволит прогнозировать, на какой имеющийся опыт ребёнок будет опираться, какой новый шаг произойдёт в его развитии. В процессе общения с природой в игровой форме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воспитывается эмоциональная отзывчивость; формируются умение и желание активно беречь и защищать природу, видеть живые объекты во всём многообразии их свойств и качеств, особенностей и проявлений, участвовать в создании необходимых условий для нормальной жизнедеятельности живых существ, находящихся в сфере детской досягаемости, понимать важность охраны природы, осознанно выполнять нормы поведения в природе.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ребенку увидеть неповторимость не только определённого живого организма, но и экосистему,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системы, так и за её пределами.</w:t>
      </w:r>
      <w:r w:rsidR="0030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собую роль в экологическом образовании и воспитании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занимает период дошкольного детства, когда закладываются основы мировоззрения человека, формируется его отношение к окружающему миру. Само по себе наличие экологических представлений не гарантирует экологически целесообразного поведения личности. Для этого необходимо еще и соответствующее отношение к природе. Оно определяет характер целей взаимодействия с природой, его мотивов, готовность поступать с точки зрения экологической целесообразности. Уже в процессе освоения экологических представлений у детей происходит формирование эмоционального отношения к растительному и животному миру.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Важнейшим показателем экологической воспитанности старших дошкольников является их участие в деятельности, имеющей экологически ориентированный характер, в процессе которой углубляются и закрепляются экологические представления и проявляется активное гуманное отношение к природе. При этом необходимо объяснять детям, что дикая природа прекрасно обходится без деятельности человека, она живет по своим собственным законам. Заботиться о природных объектах следует скорее в измененной людьми среде:  в парках, а в условиях дошкольного учреждения - на участке, в живом уголке. Следовательно, дети могут помогать растениям и животным, живущим рядом с человеком: деревьям парков, участка, растениям цветников, голодающим зимой городским птицам, т. е. тем, чье благополучие зависит от действий людей.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серьёзную проблему для детей дошкольного возраста представляет усвоение правил поведения в природе, а также таких нравственных норм, как ответственность, бескорыстная помощь, сострадание, и усваиваются эти нормы и правила лучше всего в игровой деятельности. Ребёнок не только играет сам, но и наблюдает за играми других детей. Так возникают предпосылки для формирования сознательного поведения в природе и социуме, самоконтроля за действиями и поступками, то есть происходит практическое освоение нравственных норм и правил поведения.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надо иметь в виду, что далеко не всякая игра является экологической по своим целям и содержанию. Вот ряд требований, в соответствии с которыми может осуществляться отбор игр для экологического образования дошкольников.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подбирать с учётом закономерностей развития детей и тех задач экологического образования, которые решаются на данном возрастном этапе.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давать ребёнку возможность применять на практике уже полученные экологические знания и стимулировать к усвоению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не должно противоречить экологическим знаниям, формируемым в процессе других видов деятельности.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должны производиться в соответствии с правилами и нормами поведения в природе.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Предпочтение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отдаётся тем играм, которые позволяют решать не только задачи экологического образования, но и обеспечивают решение общих задач воспитания и развития ребёнка.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чтобы игра выступала эффективным средством экологического воспитания дошкольников, необходимо прослеживать внутреннюю связь каждой игры с предыдущими и последующими играми. Это позволит прогнозировать, на какой имеющийся опыт ребёнок будет опираться, какой новый шаг произойдёт в его развитии.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классификации экологических игр могут быть использованы различные принципы:</w:t>
      </w:r>
    </w:p>
    <w:p w:rsidR="00943580" w:rsidRP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специфическим характеристикам;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тематическому распределению содержания;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форме организации и мере регламентации;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направленности действий.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специфическим характеристикам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выделяют творческие игры и игры с правилами. Они, в свою очередь, делятся на подгруппы.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игры: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сюжетно-ролевые;</w:t>
      </w:r>
    </w:p>
    <w:p w:rsidR="00943580" w:rsidRDefault="00943580" w:rsidP="009435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театрализованные;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строительные.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правилами: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дидактические;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тематическому распределению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существует следующая классификация: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на тему «Живая природа»;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на тему «Неживая природа».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развивающее значение для дошкольников имеют игры с правилами - подвижные, сюжетно-подвижные, дидактические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настольно-печатные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ловесные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Центральное звено таких игр - правила, они являются главным фактором развивающего воздействия на детей. Правила побуждают ребенка быть активным: сосредоточивать свое внимание на игровой задаче, быстро реагировать на игровую ситуацию, подчиняться обстоятельствам.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всего многообразия игр с правилами для дошкольников особое внимание </w:t>
      </w: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уделяю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 играм. По характеру используемого материала дидактические игры условно можно разделить на игры с предметами, настольно-печатные игры и словесные игры.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игры - это игры с народной дидактической игрушкой, различными природными материалами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(листьями, семенами)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Настольно-печатные игры направлены на уточнение представлений об окружающем, систематизацию знаний, развитие памяти, мыслительных процессов. К настольно-печатным играм относятся лото, домино, разрезные картинки, складные кубики и т. д. Словесные игры развивают внимание, сообразительность, быстроту реакции, связную речь.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интереса ребят своей 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и природным объектам можно вводить элемент соревнования или проблемной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ситуации. Чтобы поддержать стремление дошкольников отражать полученные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 экологические представления и игровые навыки в самостоятельной игровой деятельности, в группе в отдельных уголках можно разместить материал для организации детьми игр экологического содержания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(планшеты с изображением природных зон, картинки с изображением растений, животных, гербарии и т. п.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образом, удовлетворяется возрастающий интерес дошкольников к природе, конкретизируются полученные ранее представления.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сюжетно-ролевых игр на экологическую тему </w:t>
      </w: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стараюсь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эмоциональный отклик, оказывать влияние на формирование правильного отношения к объектам растительного и животного мира. Экологические знания, вызвавшие эмоциональную реакцию у детей, скорей войдут в их самостоятельную игровую деятельность, станут ее содержанием, чем знания, воздействие которых затрагивает лишь интеллектуальную сторону личности дошкольника.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у детей эмоционального заинтересованного отношения к природе </w:t>
      </w: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дидактические и сюжетно-ролевые, но и все другие виды игр.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группу игр с правилами составляют подвижные и подвижно-дидактические игры. В основе их лежат разнообразные движения - ходьба, бег, прыжки, лазанье, метание и т. д.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игра —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развлечение, но и метод, при помощи которого дети знакомятся с окружающим миром. Чем меньше дети, тем чаще игра применяется как метод образовательно-воспитательной работы с ними.</w:t>
      </w:r>
    </w:p>
    <w:p w:rsidR="00943580" w:rsidRDefault="00943580" w:rsidP="009435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дидактических играх  часто используются натуральные предметы природы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(овощи, фрукты, цветы, камни, семена, сухие плоды)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картинки с изображением растений и животных, настольные игры и всевозможные игрушки. Дидактические игры с естественным материалом природы или изображениями его являются основным способом сенсорного воспитания,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познавательной деятельности. Игры проводятся на занятиях, экскурсиях, прогулках в специально отведенное для них время.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применяемые  на занятиях, помогают детям усвоить качества предметов и уточнить представления, полученные в процессе наблюдения в природе.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Подведению детей к классификации объектов на основе уже имеющихся конкретных представлений могут помогать дидактические игры, в которых нужно объединять предметы по общему признаку: назвать, что растет в лесу или саду; подобрать картинки, которые отражают какое-нибудь время года; собрать картинки с изображениями птиц, зверей, рыб, деревьев.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многочисленных играх с песком, водой, снегом, камешками  дети знакомятся  с качеством и свойствами природных материалов. В играх дети повторяют то, что наблюдали, закрепляют свои знания и приобретенные навыки. Очень важно, чтобы игра не навязывалась детям, и они воспроизводили в ней только то, что сами восприняли.</w:t>
      </w:r>
    </w:p>
    <w:p w:rsidR="00943580" w:rsidRDefault="00943580" w:rsidP="009435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все выше представленное, можно сформулировать следующие основные выводы: игры экологического содержания помогают ребенку увидеть неповторимость и целостность не только определенного живого организма, но и экосистемы. Осознать невозможность нарушения ее целостности и неповторимости.</w:t>
      </w:r>
    </w:p>
    <w:p w:rsidR="00943580" w:rsidRDefault="00943580" w:rsidP="00943580">
      <w:pPr>
        <w:spacing w:after="0" w:line="360" w:lineRule="auto"/>
        <w:ind w:firstLine="709"/>
        <w:jc w:val="both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DF5AE8" w:rsidRDefault="00DF5AE8"/>
    <w:sectPr w:rsidR="00DF5AE8" w:rsidSect="003C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76E2"/>
    <w:rsid w:val="00000711"/>
    <w:rsid w:val="00000EA1"/>
    <w:rsid w:val="00002B65"/>
    <w:rsid w:val="0000568D"/>
    <w:rsid w:val="00005C30"/>
    <w:rsid w:val="00007704"/>
    <w:rsid w:val="0001002C"/>
    <w:rsid w:val="0001789A"/>
    <w:rsid w:val="00017CD2"/>
    <w:rsid w:val="00021CA7"/>
    <w:rsid w:val="0002342A"/>
    <w:rsid w:val="000401EE"/>
    <w:rsid w:val="000441DF"/>
    <w:rsid w:val="00046851"/>
    <w:rsid w:val="00047DF1"/>
    <w:rsid w:val="00050A7C"/>
    <w:rsid w:val="00050C88"/>
    <w:rsid w:val="000518A7"/>
    <w:rsid w:val="00054F29"/>
    <w:rsid w:val="00061149"/>
    <w:rsid w:val="00064986"/>
    <w:rsid w:val="00065286"/>
    <w:rsid w:val="00065370"/>
    <w:rsid w:val="00067D97"/>
    <w:rsid w:val="0007076A"/>
    <w:rsid w:val="000776C1"/>
    <w:rsid w:val="000826D9"/>
    <w:rsid w:val="000849AA"/>
    <w:rsid w:val="00086DA9"/>
    <w:rsid w:val="0009043C"/>
    <w:rsid w:val="000C0D23"/>
    <w:rsid w:val="000D021B"/>
    <w:rsid w:val="000D0BDA"/>
    <w:rsid w:val="000D4029"/>
    <w:rsid w:val="000F2D7A"/>
    <w:rsid w:val="000F4BB5"/>
    <w:rsid w:val="00100C49"/>
    <w:rsid w:val="0010118E"/>
    <w:rsid w:val="001127F9"/>
    <w:rsid w:val="001149F4"/>
    <w:rsid w:val="00115375"/>
    <w:rsid w:val="00115C29"/>
    <w:rsid w:val="001177CC"/>
    <w:rsid w:val="0012695F"/>
    <w:rsid w:val="00134B5A"/>
    <w:rsid w:val="00135810"/>
    <w:rsid w:val="001404C0"/>
    <w:rsid w:val="001415DF"/>
    <w:rsid w:val="001463FD"/>
    <w:rsid w:val="00150D41"/>
    <w:rsid w:val="00152CEC"/>
    <w:rsid w:val="00154A51"/>
    <w:rsid w:val="001812F8"/>
    <w:rsid w:val="00187C72"/>
    <w:rsid w:val="00191593"/>
    <w:rsid w:val="00192D0D"/>
    <w:rsid w:val="00193DAC"/>
    <w:rsid w:val="001A1293"/>
    <w:rsid w:val="001A6991"/>
    <w:rsid w:val="001B1BF4"/>
    <w:rsid w:val="001C20B2"/>
    <w:rsid w:val="001C563A"/>
    <w:rsid w:val="001C5E1A"/>
    <w:rsid w:val="001C7A0E"/>
    <w:rsid w:val="001D46BC"/>
    <w:rsid w:val="001E140D"/>
    <w:rsid w:val="001E4937"/>
    <w:rsid w:val="001E62B4"/>
    <w:rsid w:val="001F04FB"/>
    <w:rsid w:val="001F09A2"/>
    <w:rsid w:val="002002BA"/>
    <w:rsid w:val="00203DBD"/>
    <w:rsid w:val="002055DF"/>
    <w:rsid w:val="00206A96"/>
    <w:rsid w:val="00210E3B"/>
    <w:rsid w:val="00216A99"/>
    <w:rsid w:val="002440FC"/>
    <w:rsid w:val="00250FEB"/>
    <w:rsid w:val="00252C24"/>
    <w:rsid w:val="002565E4"/>
    <w:rsid w:val="00257CA9"/>
    <w:rsid w:val="002606A6"/>
    <w:rsid w:val="002619A1"/>
    <w:rsid w:val="00266219"/>
    <w:rsid w:val="002716F7"/>
    <w:rsid w:val="002761BA"/>
    <w:rsid w:val="002806BD"/>
    <w:rsid w:val="00283D55"/>
    <w:rsid w:val="00294581"/>
    <w:rsid w:val="00294D1D"/>
    <w:rsid w:val="0029613B"/>
    <w:rsid w:val="002A1AD2"/>
    <w:rsid w:val="002B3662"/>
    <w:rsid w:val="002C5C68"/>
    <w:rsid w:val="002D0A2C"/>
    <w:rsid w:val="002D15E9"/>
    <w:rsid w:val="002D310F"/>
    <w:rsid w:val="002E09EE"/>
    <w:rsid w:val="002E421D"/>
    <w:rsid w:val="002E7771"/>
    <w:rsid w:val="002E7ED0"/>
    <w:rsid w:val="002F188F"/>
    <w:rsid w:val="002F7CAF"/>
    <w:rsid w:val="003019EE"/>
    <w:rsid w:val="00303C2D"/>
    <w:rsid w:val="0030460C"/>
    <w:rsid w:val="00304909"/>
    <w:rsid w:val="00306A86"/>
    <w:rsid w:val="003102C8"/>
    <w:rsid w:val="0032422D"/>
    <w:rsid w:val="00327B0A"/>
    <w:rsid w:val="003333B1"/>
    <w:rsid w:val="00350F87"/>
    <w:rsid w:val="00353A73"/>
    <w:rsid w:val="00354AD7"/>
    <w:rsid w:val="00360979"/>
    <w:rsid w:val="00360CF2"/>
    <w:rsid w:val="00361574"/>
    <w:rsid w:val="003748AD"/>
    <w:rsid w:val="003758D1"/>
    <w:rsid w:val="00375BF8"/>
    <w:rsid w:val="003812A5"/>
    <w:rsid w:val="00382567"/>
    <w:rsid w:val="00384BF7"/>
    <w:rsid w:val="003867D4"/>
    <w:rsid w:val="003873DC"/>
    <w:rsid w:val="00387940"/>
    <w:rsid w:val="003914E5"/>
    <w:rsid w:val="00396DF8"/>
    <w:rsid w:val="00397626"/>
    <w:rsid w:val="003A079E"/>
    <w:rsid w:val="003A1DEF"/>
    <w:rsid w:val="003A517B"/>
    <w:rsid w:val="003A5D05"/>
    <w:rsid w:val="003A7C0B"/>
    <w:rsid w:val="003B0140"/>
    <w:rsid w:val="003B7C03"/>
    <w:rsid w:val="003C1349"/>
    <w:rsid w:val="003C25AD"/>
    <w:rsid w:val="003C6103"/>
    <w:rsid w:val="003C7771"/>
    <w:rsid w:val="003D297B"/>
    <w:rsid w:val="003D3480"/>
    <w:rsid w:val="003D64E0"/>
    <w:rsid w:val="003D73C3"/>
    <w:rsid w:val="0041212E"/>
    <w:rsid w:val="00413978"/>
    <w:rsid w:val="00414B63"/>
    <w:rsid w:val="00415606"/>
    <w:rsid w:val="00415D7B"/>
    <w:rsid w:val="00427D95"/>
    <w:rsid w:val="0043048A"/>
    <w:rsid w:val="00435B7A"/>
    <w:rsid w:val="004436AB"/>
    <w:rsid w:val="004440EE"/>
    <w:rsid w:val="004456E9"/>
    <w:rsid w:val="00450E88"/>
    <w:rsid w:val="0045135F"/>
    <w:rsid w:val="00454ABC"/>
    <w:rsid w:val="004631E7"/>
    <w:rsid w:val="00464479"/>
    <w:rsid w:val="004662A5"/>
    <w:rsid w:val="00480873"/>
    <w:rsid w:val="00483803"/>
    <w:rsid w:val="0049338C"/>
    <w:rsid w:val="00494D98"/>
    <w:rsid w:val="0049567E"/>
    <w:rsid w:val="004965B3"/>
    <w:rsid w:val="004A113C"/>
    <w:rsid w:val="004A6364"/>
    <w:rsid w:val="004B5C8B"/>
    <w:rsid w:val="004C1197"/>
    <w:rsid w:val="004C390C"/>
    <w:rsid w:val="004C7F46"/>
    <w:rsid w:val="004D0D50"/>
    <w:rsid w:val="004D1537"/>
    <w:rsid w:val="004D3C4E"/>
    <w:rsid w:val="004E67BD"/>
    <w:rsid w:val="004E7C76"/>
    <w:rsid w:val="004F0A4A"/>
    <w:rsid w:val="004F7BB5"/>
    <w:rsid w:val="0050332F"/>
    <w:rsid w:val="00504ECB"/>
    <w:rsid w:val="005158B9"/>
    <w:rsid w:val="00517923"/>
    <w:rsid w:val="00521C25"/>
    <w:rsid w:val="0052200D"/>
    <w:rsid w:val="00522B24"/>
    <w:rsid w:val="00522F20"/>
    <w:rsid w:val="0052573D"/>
    <w:rsid w:val="005258BB"/>
    <w:rsid w:val="005325E8"/>
    <w:rsid w:val="005404C9"/>
    <w:rsid w:val="00542DBD"/>
    <w:rsid w:val="00556697"/>
    <w:rsid w:val="00556D1F"/>
    <w:rsid w:val="005707C7"/>
    <w:rsid w:val="00570F2F"/>
    <w:rsid w:val="005731F6"/>
    <w:rsid w:val="005826E9"/>
    <w:rsid w:val="005A18C3"/>
    <w:rsid w:val="005A71D6"/>
    <w:rsid w:val="005B2CFB"/>
    <w:rsid w:val="005C2A8F"/>
    <w:rsid w:val="005C398D"/>
    <w:rsid w:val="005D5FE7"/>
    <w:rsid w:val="005D62BF"/>
    <w:rsid w:val="005E3563"/>
    <w:rsid w:val="005E4163"/>
    <w:rsid w:val="005F3709"/>
    <w:rsid w:val="005F3E6C"/>
    <w:rsid w:val="005F5BF2"/>
    <w:rsid w:val="00603EF8"/>
    <w:rsid w:val="00622061"/>
    <w:rsid w:val="00626504"/>
    <w:rsid w:val="00640207"/>
    <w:rsid w:val="006406E0"/>
    <w:rsid w:val="00640DC0"/>
    <w:rsid w:val="00644EF0"/>
    <w:rsid w:val="0065210E"/>
    <w:rsid w:val="006530A6"/>
    <w:rsid w:val="00654829"/>
    <w:rsid w:val="00661615"/>
    <w:rsid w:val="00663ACE"/>
    <w:rsid w:val="00665A72"/>
    <w:rsid w:val="00666CE9"/>
    <w:rsid w:val="0066702C"/>
    <w:rsid w:val="00671C1B"/>
    <w:rsid w:val="00684375"/>
    <w:rsid w:val="00691A68"/>
    <w:rsid w:val="0069558F"/>
    <w:rsid w:val="00696C2A"/>
    <w:rsid w:val="006A4271"/>
    <w:rsid w:val="006A7E36"/>
    <w:rsid w:val="006B0906"/>
    <w:rsid w:val="006B09D7"/>
    <w:rsid w:val="006B3881"/>
    <w:rsid w:val="006B5A48"/>
    <w:rsid w:val="006C268D"/>
    <w:rsid w:val="006C3C46"/>
    <w:rsid w:val="006C7074"/>
    <w:rsid w:val="006D2528"/>
    <w:rsid w:val="006D38DC"/>
    <w:rsid w:val="006D4089"/>
    <w:rsid w:val="006E1248"/>
    <w:rsid w:val="006E3679"/>
    <w:rsid w:val="006E4724"/>
    <w:rsid w:val="006E4EE0"/>
    <w:rsid w:val="006E6A53"/>
    <w:rsid w:val="006F1E1A"/>
    <w:rsid w:val="00703D75"/>
    <w:rsid w:val="0070472C"/>
    <w:rsid w:val="007048FC"/>
    <w:rsid w:val="00704EF4"/>
    <w:rsid w:val="0071177C"/>
    <w:rsid w:val="007209EE"/>
    <w:rsid w:val="00725D0A"/>
    <w:rsid w:val="00730545"/>
    <w:rsid w:val="00732641"/>
    <w:rsid w:val="0073312E"/>
    <w:rsid w:val="00740BE9"/>
    <w:rsid w:val="00747DB6"/>
    <w:rsid w:val="00750348"/>
    <w:rsid w:val="007513A3"/>
    <w:rsid w:val="007518B9"/>
    <w:rsid w:val="00755FD9"/>
    <w:rsid w:val="007560B4"/>
    <w:rsid w:val="00762493"/>
    <w:rsid w:val="007773BB"/>
    <w:rsid w:val="00795F1A"/>
    <w:rsid w:val="007B106D"/>
    <w:rsid w:val="007B4417"/>
    <w:rsid w:val="007B510C"/>
    <w:rsid w:val="007B56A4"/>
    <w:rsid w:val="007C2A83"/>
    <w:rsid w:val="007D3667"/>
    <w:rsid w:val="007D3E36"/>
    <w:rsid w:val="007D5282"/>
    <w:rsid w:val="007D5376"/>
    <w:rsid w:val="007E038D"/>
    <w:rsid w:val="007E18A0"/>
    <w:rsid w:val="007E23E6"/>
    <w:rsid w:val="007F1C29"/>
    <w:rsid w:val="007F7DDA"/>
    <w:rsid w:val="00807969"/>
    <w:rsid w:val="00813D99"/>
    <w:rsid w:val="008161BB"/>
    <w:rsid w:val="008215FF"/>
    <w:rsid w:val="00822696"/>
    <w:rsid w:val="00827089"/>
    <w:rsid w:val="00827457"/>
    <w:rsid w:val="00831307"/>
    <w:rsid w:val="00831409"/>
    <w:rsid w:val="008323FC"/>
    <w:rsid w:val="00837751"/>
    <w:rsid w:val="00840A0F"/>
    <w:rsid w:val="008411FC"/>
    <w:rsid w:val="008465DB"/>
    <w:rsid w:val="0085054E"/>
    <w:rsid w:val="008525E8"/>
    <w:rsid w:val="0085313D"/>
    <w:rsid w:val="00867C0B"/>
    <w:rsid w:val="00874278"/>
    <w:rsid w:val="00874E55"/>
    <w:rsid w:val="00875496"/>
    <w:rsid w:val="008760CB"/>
    <w:rsid w:val="008849A0"/>
    <w:rsid w:val="0088771E"/>
    <w:rsid w:val="00896078"/>
    <w:rsid w:val="008A609D"/>
    <w:rsid w:val="008A726E"/>
    <w:rsid w:val="008B33BA"/>
    <w:rsid w:val="008B3F43"/>
    <w:rsid w:val="008C6005"/>
    <w:rsid w:val="008C6770"/>
    <w:rsid w:val="008C79A5"/>
    <w:rsid w:val="008C7A62"/>
    <w:rsid w:val="008D1695"/>
    <w:rsid w:val="008D34FE"/>
    <w:rsid w:val="008D4DD7"/>
    <w:rsid w:val="008F2BE5"/>
    <w:rsid w:val="008F6760"/>
    <w:rsid w:val="008F6E98"/>
    <w:rsid w:val="00902131"/>
    <w:rsid w:val="0090332B"/>
    <w:rsid w:val="00904259"/>
    <w:rsid w:val="00905ADA"/>
    <w:rsid w:val="00910555"/>
    <w:rsid w:val="00912066"/>
    <w:rsid w:val="00920DAC"/>
    <w:rsid w:val="00924B54"/>
    <w:rsid w:val="0093328E"/>
    <w:rsid w:val="0093773C"/>
    <w:rsid w:val="00943580"/>
    <w:rsid w:val="00943A0B"/>
    <w:rsid w:val="00943BC8"/>
    <w:rsid w:val="009460C7"/>
    <w:rsid w:val="009603FB"/>
    <w:rsid w:val="00960C28"/>
    <w:rsid w:val="009738B0"/>
    <w:rsid w:val="009760E8"/>
    <w:rsid w:val="00977CD3"/>
    <w:rsid w:val="009819C6"/>
    <w:rsid w:val="0098405B"/>
    <w:rsid w:val="009943B1"/>
    <w:rsid w:val="009945CB"/>
    <w:rsid w:val="009A0027"/>
    <w:rsid w:val="009A7919"/>
    <w:rsid w:val="009B2560"/>
    <w:rsid w:val="009B2F94"/>
    <w:rsid w:val="009B348A"/>
    <w:rsid w:val="009C275F"/>
    <w:rsid w:val="009C5F2F"/>
    <w:rsid w:val="009C6776"/>
    <w:rsid w:val="009C6E25"/>
    <w:rsid w:val="009C7179"/>
    <w:rsid w:val="009E175F"/>
    <w:rsid w:val="009E63E6"/>
    <w:rsid w:val="009E6703"/>
    <w:rsid w:val="009F7350"/>
    <w:rsid w:val="00A00423"/>
    <w:rsid w:val="00A046CA"/>
    <w:rsid w:val="00A05087"/>
    <w:rsid w:val="00A11F0F"/>
    <w:rsid w:val="00A13E8D"/>
    <w:rsid w:val="00A17873"/>
    <w:rsid w:val="00A20E88"/>
    <w:rsid w:val="00A217CA"/>
    <w:rsid w:val="00A41C6B"/>
    <w:rsid w:val="00A4227E"/>
    <w:rsid w:val="00A42B40"/>
    <w:rsid w:val="00A46ECE"/>
    <w:rsid w:val="00A47AF0"/>
    <w:rsid w:val="00A51884"/>
    <w:rsid w:val="00A54063"/>
    <w:rsid w:val="00A61302"/>
    <w:rsid w:val="00A700FC"/>
    <w:rsid w:val="00A71F9A"/>
    <w:rsid w:val="00A73D66"/>
    <w:rsid w:val="00A82C6C"/>
    <w:rsid w:val="00A85F1B"/>
    <w:rsid w:val="00A916F2"/>
    <w:rsid w:val="00A94CBB"/>
    <w:rsid w:val="00AA6D00"/>
    <w:rsid w:val="00AB092D"/>
    <w:rsid w:val="00AB5735"/>
    <w:rsid w:val="00AC505A"/>
    <w:rsid w:val="00AC66E6"/>
    <w:rsid w:val="00AD6BF2"/>
    <w:rsid w:val="00AE12EF"/>
    <w:rsid w:val="00AE1416"/>
    <w:rsid w:val="00AF0A5E"/>
    <w:rsid w:val="00AF16EF"/>
    <w:rsid w:val="00AF4053"/>
    <w:rsid w:val="00AF4688"/>
    <w:rsid w:val="00AF7664"/>
    <w:rsid w:val="00AF7A39"/>
    <w:rsid w:val="00AF7B46"/>
    <w:rsid w:val="00B0146A"/>
    <w:rsid w:val="00B05E11"/>
    <w:rsid w:val="00B06D83"/>
    <w:rsid w:val="00B10083"/>
    <w:rsid w:val="00B158DE"/>
    <w:rsid w:val="00B179EF"/>
    <w:rsid w:val="00B20DE4"/>
    <w:rsid w:val="00B24353"/>
    <w:rsid w:val="00B24535"/>
    <w:rsid w:val="00B25480"/>
    <w:rsid w:val="00B3064C"/>
    <w:rsid w:val="00B3225B"/>
    <w:rsid w:val="00B325FC"/>
    <w:rsid w:val="00B35760"/>
    <w:rsid w:val="00B370AB"/>
    <w:rsid w:val="00B37287"/>
    <w:rsid w:val="00B465A1"/>
    <w:rsid w:val="00B4781F"/>
    <w:rsid w:val="00B51633"/>
    <w:rsid w:val="00B56B20"/>
    <w:rsid w:val="00B57BDF"/>
    <w:rsid w:val="00B72491"/>
    <w:rsid w:val="00B81E2C"/>
    <w:rsid w:val="00B83EAC"/>
    <w:rsid w:val="00B843A5"/>
    <w:rsid w:val="00B84853"/>
    <w:rsid w:val="00B87B30"/>
    <w:rsid w:val="00B90729"/>
    <w:rsid w:val="00B9200F"/>
    <w:rsid w:val="00B97894"/>
    <w:rsid w:val="00BA5643"/>
    <w:rsid w:val="00BB0C5D"/>
    <w:rsid w:val="00BB1E0A"/>
    <w:rsid w:val="00BC7A65"/>
    <w:rsid w:val="00BD1BFD"/>
    <w:rsid w:val="00BD6452"/>
    <w:rsid w:val="00BE0B08"/>
    <w:rsid w:val="00BE436C"/>
    <w:rsid w:val="00BF39C8"/>
    <w:rsid w:val="00C00E59"/>
    <w:rsid w:val="00C024FB"/>
    <w:rsid w:val="00C11803"/>
    <w:rsid w:val="00C143A0"/>
    <w:rsid w:val="00C161FF"/>
    <w:rsid w:val="00C20B09"/>
    <w:rsid w:val="00C25442"/>
    <w:rsid w:val="00C34963"/>
    <w:rsid w:val="00C41042"/>
    <w:rsid w:val="00C41443"/>
    <w:rsid w:val="00C476E2"/>
    <w:rsid w:val="00C52590"/>
    <w:rsid w:val="00C52690"/>
    <w:rsid w:val="00C552AE"/>
    <w:rsid w:val="00C553CF"/>
    <w:rsid w:val="00C57A0C"/>
    <w:rsid w:val="00C67794"/>
    <w:rsid w:val="00C72E03"/>
    <w:rsid w:val="00C754B0"/>
    <w:rsid w:val="00C860A0"/>
    <w:rsid w:val="00C86929"/>
    <w:rsid w:val="00C94323"/>
    <w:rsid w:val="00C96F23"/>
    <w:rsid w:val="00CA58E6"/>
    <w:rsid w:val="00CB0453"/>
    <w:rsid w:val="00CB78A1"/>
    <w:rsid w:val="00CC0F83"/>
    <w:rsid w:val="00CD325F"/>
    <w:rsid w:val="00CD3466"/>
    <w:rsid w:val="00CE289E"/>
    <w:rsid w:val="00CE573D"/>
    <w:rsid w:val="00CF29C8"/>
    <w:rsid w:val="00CF3177"/>
    <w:rsid w:val="00CF3B20"/>
    <w:rsid w:val="00CF5271"/>
    <w:rsid w:val="00D10DD3"/>
    <w:rsid w:val="00D152AD"/>
    <w:rsid w:val="00D170B4"/>
    <w:rsid w:val="00D2700B"/>
    <w:rsid w:val="00D32C3E"/>
    <w:rsid w:val="00D33404"/>
    <w:rsid w:val="00D5170D"/>
    <w:rsid w:val="00D51B8E"/>
    <w:rsid w:val="00D5476C"/>
    <w:rsid w:val="00D553CD"/>
    <w:rsid w:val="00D56F7B"/>
    <w:rsid w:val="00D578CF"/>
    <w:rsid w:val="00D605D3"/>
    <w:rsid w:val="00D62061"/>
    <w:rsid w:val="00D677C5"/>
    <w:rsid w:val="00D72ABB"/>
    <w:rsid w:val="00D77534"/>
    <w:rsid w:val="00D80E3C"/>
    <w:rsid w:val="00D8258A"/>
    <w:rsid w:val="00D853BA"/>
    <w:rsid w:val="00D904B1"/>
    <w:rsid w:val="00D93C21"/>
    <w:rsid w:val="00D94A6C"/>
    <w:rsid w:val="00DA210F"/>
    <w:rsid w:val="00DA24E6"/>
    <w:rsid w:val="00DA7A5B"/>
    <w:rsid w:val="00DB2892"/>
    <w:rsid w:val="00DC1594"/>
    <w:rsid w:val="00DC1BA9"/>
    <w:rsid w:val="00DC4360"/>
    <w:rsid w:val="00DC51A8"/>
    <w:rsid w:val="00DD225C"/>
    <w:rsid w:val="00DD2E5E"/>
    <w:rsid w:val="00DD3F5A"/>
    <w:rsid w:val="00DE0330"/>
    <w:rsid w:val="00DF5AE8"/>
    <w:rsid w:val="00E02E6B"/>
    <w:rsid w:val="00E04795"/>
    <w:rsid w:val="00E0712D"/>
    <w:rsid w:val="00E11611"/>
    <w:rsid w:val="00E162FE"/>
    <w:rsid w:val="00E20ADF"/>
    <w:rsid w:val="00E30221"/>
    <w:rsid w:val="00E356F7"/>
    <w:rsid w:val="00E37255"/>
    <w:rsid w:val="00E379D4"/>
    <w:rsid w:val="00E416B7"/>
    <w:rsid w:val="00E425A3"/>
    <w:rsid w:val="00E4321F"/>
    <w:rsid w:val="00E50490"/>
    <w:rsid w:val="00E57A8A"/>
    <w:rsid w:val="00E639F1"/>
    <w:rsid w:val="00E63C10"/>
    <w:rsid w:val="00E65355"/>
    <w:rsid w:val="00E72D43"/>
    <w:rsid w:val="00E756B3"/>
    <w:rsid w:val="00E976E2"/>
    <w:rsid w:val="00EA2320"/>
    <w:rsid w:val="00EB02F1"/>
    <w:rsid w:val="00EB62B9"/>
    <w:rsid w:val="00EC4FF4"/>
    <w:rsid w:val="00ED1345"/>
    <w:rsid w:val="00ED1E91"/>
    <w:rsid w:val="00ED721B"/>
    <w:rsid w:val="00EE5575"/>
    <w:rsid w:val="00EE75E6"/>
    <w:rsid w:val="00EE7682"/>
    <w:rsid w:val="00EF1EC4"/>
    <w:rsid w:val="00F02627"/>
    <w:rsid w:val="00F11E66"/>
    <w:rsid w:val="00F142A2"/>
    <w:rsid w:val="00F21110"/>
    <w:rsid w:val="00F22DFD"/>
    <w:rsid w:val="00F24559"/>
    <w:rsid w:val="00F31F34"/>
    <w:rsid w:val="00F33CA1"/>
    <w:rsid w:val="00F371FA"/>
    <w:rsid w:val="00F42843"/>
    <w:rsid w:val="00F440D1"/>
    <w:rsid w:val="00F60C99"/>
    <w:rsid w:val="00F63927"/>
    <w:rsid w:val="00F66F13"/>
    <w:rsid w:val="00F67222"/>
    <w:rsid w:val="00F71F6D"/>
    <w:rsid w:val="00F733C4"/>
    <w:rsid w:val="00F76539"/>
    <w:rsid w:val="00F77E56"/>
    <w:rsid w:val="00F861ED"/>
    <w:rsid w:val="00F92CFA"/>
    <w:rsid w:val="00F95984"/>
    <w:rsid w:val="00FA07B3"/>
    <w:rsid w:val="00FA1238"/>
    <w:rsid w:val="00FA1608"/>
    <w:rsid w:val="00FA510C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1745</Words>
  <Characters>9949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Виктор</cp:lastModifiedBy>
  <cp:revision>5</cp:revision>
  <dcterms:created xsi:type="dcterms:W3CDTF">2020-06-07T12:49:00Z</dcterms:created>
  <dcterms:modified xsi:type="dcterms:W3CDTF">2020-07-13T12:48:00Z</dcterms:modified>
</cp:coreProperties>
</file>