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95" w:rsidRPr="008D0136" w:rsidRDefault="000A14D2" w:rsidP="00E649B4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0136">
        <w:rPr>
          <w:rFonts w:ascii="Times New Roman" w:hAnsi="Times New Roman" w:cs="Times New Roman"/>
          <w:b/>
          <w:sz w:val="32"/>
          <w:szCs w:val="32"/>
        </w:rPr>
        <w:t>Поддержка самостоятельности и инициативы детей в процессе социально-коммуникативного развития</w:t>
      </w:r>
    </w:p>
    <w:p w:rsidR="00930819" w:rsidRPr="00513EEE" w:rsidRDefault="00930819" w:rsidP="00E649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51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социально-коммуникативного развития дошкольников, формирования социальной </w:t>
      </w:r>
      <w:proofErr w:type="spellStart"/>
      <w:r w:rsidRPr="00513E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адаптированности</w:t>
      </w:r>
      <w:proofErr w:type="spellEnd"/>
      <w:r w:rsidRPr="0051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приоритетным направлением считаем развитие навыков социализации. Детям, в том числе имеющим речевые нарушения, сложно установить контакт со сверстниками и взрослыми. Они остро чувствуют речевой недостаток. В основе работы лежит воспитание гуманных взаимоотношений, повышения доверия между детьми и взрослыми, воспитание стремления к взаимопониманию, помощи, сопереживанию. </w:t>
      </w:r>
      <w:r w:rsidRPr="00513EE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Для  формирования положительных взаимоотношений в детском коллективе применяем комплекс </w:t>
      </w:r>
      <w:r w:rsidRPr="00513EE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 и упражнений, направленных на укрепление дружеских связей детей в группе, сближение воспитателя с детьми, повышение эмоционального фона.</w:t>
      </w:r>
      <w:r w:rsidRPr="00513EE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С целью преодоления эмоционально-аффективных проявлений у детей (тревожность, страх, агрессивность)</w:t>
      </w:r>
      <w:r w:rsidR="008D013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. </w:t>
      </w:r>
      <w:r w:rsidRPr="0051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Организуем работу по повышению социального статуса отвергаемых детей в группе, создаем условия для взаимодействия, свободного выбора партнёра по деятельности. Результат </w:t>
      </w:r>
      <w:proofErr w:type="gramStart"/>
      <w:r w:rsidRPr="00513EEE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513E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нижение числа конфликтов между сверстниками, умение детей взаимодействовать в подгруппах, дружить.</w:t>
      </w:r>
    </w:p>
    <w:p w:rsidR="00930819" w:rsidRPr="00513EEE" w:rsidRDefault="00930819" w:rsidP="00E649B4">
      <w:pPr>
        <w:spacing w:after="0" w:line="276" w:lineRule="auto"/>
        <w:ind w:right="-2"/>
        <w:jc w:val="both"/>
        <w:rPr>
          <w:sz w:val="28"/>
          <w:szCs w:val="28"/>
        </w:rPr>
      </w:pPr>
      <w:r w:rsidRPr="00513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 результаты подтверждаются при оценке навыков социализации, показатели которых описаны в Адаптированной образовательной программе ДОО:</w:t>
      </w:r>
      <w:r w:rsidRPr="00513EEE">
        <w:rPr>
          <w:sz w:val="28"/>
          <w:szCs w:val="28"/>
        </w:rPr>
        <w:t xml:space="preserve"> </w:t>
      </w:r>
    </w:p>
    <w:p w:rsidR="00930819" w:rsidRPr="00513EEE" w:rsidRDefault="00930819" w:rsidP="00E649B4">
      <w:pPr>
        <w:pStyle w:val="a3"/>
        <w:numPr>
          <w:ilvl w:val="0"/>
          <w:numId w:val="1"/>
        </w:num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речи для выражения своих мыслей, чувств и желаний, построения речевого высказывания в ситуации общения</w:t>
      </w:r>
      <w:r w:rsidRPr="00513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930819" w:rsidRPr="00513EEE" w:rsidRDefault="00930819" w:rsidP="00E649B4">
      <w:pPr>
        <w:pStyle w:val="a3"/>
        <w:numPr>
          <w:ilvl w:val="0"/>
          <w:numId w:val="1"/>
        </w:num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513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513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умения взаимодействовать </w:t>
      </w:r>
      <w:proofErr w:type="gramStart"/>
      <w:r w:rsidRPr="00513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</w:t>
      </w:r>
      <w:proofErr w:type="gramEnd"/>
      <w:r w:rsidRPr="00513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взрослыми и сверстниками, используя различные речевые средства.</w:t>
      </w:r>
    </w:p>
    <w:p w:rsidR="00930819" w:rsidRPr="00513EEE" w:rsidRDefault="00930819" w:rsidP="00E649B4">
      <w:pPr>
        <w:pStyle w:val="a3"/>
        <w:numPr>
          <w:ilvl w:val="0"/>
          <w:numId w:val="1"/>
        </w:num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необходимого словарного запаса для познания и вербализации элементарных общепринятых норм и правил поведения.</w:t>
      </w:r>
    </w:p>
    <w:p w:rsidR="00930819" w:rsidRPr="00513EEE" w:rsidRDefault="00930819" w:rsidP="00E649B4">
      <w:pPr>
        <w:pStyle w:val="a3"/>
        <w:numPr>
          <w:ilvl w:val="0"/>
          <w:numId w:val="1"/>
        </w:num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Наличие первичных </w:t>
      </w:r>
      <w:proofErr w:type="spellStart"/>
      <w:r w:rsidRPr="00513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вербализованных</w:t>
      </w:r>
      <w:proofErr w:type="spellEnd"/>
      <w:r w:rsidRPr="00513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представлений о себе, семье, обществе.</w:t>
      </w:r>
    </w:p>
    <w:p w:rsidR="00930819" w:rsidRPr="00513EEE" w:rsidRDefault="00930819" w:rsidP="00E649B4">
      <w:pPr>
        <w:pStyle w:val="a3"/>
        <w:numPr>
          <w:ilvl w:val="0"/>
          <w:numId w:val="1"/>
        </w:num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Владение средствами коммуникации (невербальной, знаковой, жестовой, </w:t>
      </w:r>
      <w:proofErr w:type="spellStart"/>
      <w:r w:rsidRPr="00513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звукокомплексной</w:t>
      </w:r>
      <w:proofErr w:type="spellEnd"/>
      <w:r w:rsidRPr="00513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фразовой)</w:t>
      </w:r>
    </w:p>
    <w:p w:rsidR="00930819" w:rsidRPr="00513EEE" w:rsidRDefault="00930819" w:rsidP="00E649B4">
      <w:pPr>
        <w:pStyle w:val="a3"/>
        <w:numPr>
          <w:ilvl w:val="0"/>
          <w:numId w:val="1"/>
        </w:num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в процессе коммуникации связной, грамматически правильной диалогической и монологической речи</w:t>
      </w:r>
    </w:p>
    <w:p w:rsidR="00930819" w:rsidRPr="00513EEE" w:rsidRDefault="000A14D2" w:rsidP="00E649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3EE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Эффективно организу</w:t>
      </w:r>
      <w:r w:rsidR="00930819" w:rsidRPr="00513EE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ем</w:t>
      </w:r>
      <w:r w:rsidRPr="00513EE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работу по поддержке детской инициативности.</w:t>
      </w:r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930819" w:rsidRPr="00513EEE" w:rsidRDefault="000A14D2" w:rsidP="00E649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Детская инициатива проявляется в выборе ребенком тематики игр, постановке и разрешении новых игровых проблемных ситуаций, вопросах и </w:t>
      </w:r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предложениях, с которыми ребенок обращается к взрослому и сверстникам, в организации и осуществлении самостоятельной продуктивной деятельности.</w:t>
      </w:r>
    </w:p>
    <w:p w:rsidR="00930819" w:rsidRPr="00513EEE" w:rsidRDefault="000A14D2" w:rsidP="00E649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•Для поддержки коммуникативной инициативы - созда</w:t>
      </w:r>
      <w:r w:rsidR="00930819"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ем</w:t>
      </w:r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безопасный психологический климат, в котором ребенок не боится проявлять индивидуальность, создаю ситуации, в которых ребенок учится осознанно выстраивать общение (речевые игры, диалоги, разыгрывание сценок и пр.). </w:t>
      </w:r>
    </w:p>
    <w:p w:rsidR="00930819" w:rsidRPr="00513EEE" w:rsidRDefault="000A14D2" w:rsidP="00E649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•Для поддержки творческой инициативы - организу</w:t>
      </w:r>
      <w:r w:rsidR="00930819"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ем</w:t>
      </w:r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предметно-пространственную среду, с доступным материалом для творчества,</w:t>
      </w:r>
      <w:r w:rsidRPr="00513EEE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="00930819"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выделяем</w:t>
      </w:r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максимальное количество времени для самостоятельной деятельности,  предлагаю расширять границы содержания рисунка, опираясь на личный опыт, руководствуясь замыслом, фантазией, эмоционально-оценочным восприятием и отношением к изображению. </w:t>
      </w:r>
    </w:p>
    <w:p w:rsidR="000A14D2" w:rsidRPr="00513EEE" w:rsidRDefault="000A14D2" w:rsidP="00E649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•Для поддержки познавательной инициативы предлага</w:t>
      </w:r>
      <w:r w:rsidR="00930819"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ем</w:t>
      </w:r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ситуации, вопросы проблемного, поискового характера решение которых дает возможность принимать детьми решения, выражать свои чувства и мысли. </w:t>
      </w:r>
    </w:p>
    <w:p w:rsidR="000A14D2" w:rsidRPr="00513EEE" w:rsidRDefault="000A14D2" w:rsidP="00E649B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результате созданных условий воспитанники проявляют инициативу во всех видах деятельности: каждый может выбрать дело по своему желанию, включиться в разговор, предложить интересное занятие для всех. Результаты наблюдения за детьми показывают, </w:t>
      </w:r>
      <w:r w:rsidR="00930819"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они</w:t>
      </w:r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легко включаются в игровые ситуации и инициируют их сами, творчески развивают игровой сюжет, используя для этого разнообразные знания, полученные из разных источников.</w:t>
      </w:r>
      <w:r w:rsidRPr="00513EEE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</w:t>
      </w:r>
    </w:p>
    <w:p w:rsidR="003150F4" w:rsidRDefault="000A14D2" w:rsidP="00E649B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13EE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Созда</w:t>
      </w:r>
      <w:r w:rsidR="00930819" w:rsidRPr="00513EE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ем</w:t>
      </w:r>
      <w:r w:rsidRPr="00513EE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условия для позитивных отношений между детьми</w:t>
      </w:r>
      <w:r w:rsidR="003150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0A14D2" w:rsidRPr="00513EEE" w:rsidRDefault="000A14D2" w:rsidP="00E649B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 развитии коммуникативных способностей использу</w:t>
      </w:r>
      <w:r w:rsidR="00930819"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ем </w:t>
      </w:r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технологии эффективной социализации</w:t>
      </w:r>
      <w:proofErr w:type="gramStart"/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150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proofErr w:type="gramEnd"/>
      <w:r w:rsidR="003150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Прово</w:t>
      </w:r>
      <w:r w:rsidR="00930819"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дим</w:t>
      </w:r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беседы на нравственные и этические темы с обсуждением произведений художественной литературы. Включа</w:t>
      </w:r>
      <w:r w:rsidR="00930819"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ем</w:t>
      </w:r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совместную деятельность элементы </w:t>
      </w:r>
      <w:proofErr w:type="spellStart"/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сказко-и</w:t>
      </w:r>
      <w:proofErr w:type="spellEnd"/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арттерапии</w:t>
      </w:r>
      <w:proofErr w:type="spellEnd"/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(подбир</w:t>
      </w:r>
      <w:r w:rsidR="00930819"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аем</w:t>
      </w:r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сказки и литературные произведения по разным темам, </w:t>
      </w:r>
      <w:proofErr w:type="gramStart"/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ситуациям</w:t>
      </w:r>
      <w:proofErr w:type="gramEnd"/>
      <w:r w:rsidRPr="00513E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происходящим в группе, читаем, обсуждаем как следовало поступить, дети дают советы).  В результате воспитанники  становятся более дружелюбными, ответственными, </w:t>
      </w:r>
      <w:r w:rsidRPr="00513E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общении активны, владеют организаторскими способностями, умеют привлечь сверстников к деятельности,  умеют самостоятельно  уладить конфликтные ситуации, учитывают мнение других.</w:t>
      </w:r>
    </w:p>
    <w:p w:rsidR="000A14D2" w:rsidRPr="00513EEE" w:rsidRDefault="000A14D2" w:rsidP="00E649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14D2" w:rsidRPr="00513EEE" w:rsidSect="00BB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D22B9"/>
    <w:multiLevelType w:val="hybridMultilevel"/>
    <w:tmpl w:val="2B84B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55DD1"/>
    <w:rsid w:val="000A14D2"/>
    <w:rsid w:val="003150F4"/>
    <w:rsid w:val="00513EEE"/>
    <w:rsid w:val="0052266F"/>
    <w:rsid w:val="006F02CB"/>
    <w:rsid w:val="008D0136"/>
    <w:rsid w:val="00930819"/>
    <w:rsid w:val="00BB2ADC"/>
    <w:rsid w:val="00D55DD1"/>
    <w:rsid w:val="00E649B4"/>
    <w:rsid w:val="00F47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4</cp:revision>
  <dcterms:created xsi:type="dcterms:W3CDTF">2021-09-19T11:21:00Z</dcterms:created>
  <dcterms:modified xsi:type="dcterms:W3CDTF">2009-06-30T21:33:00Z</dcterms:modified>
</cp:coreProperties>
</file>