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68" w:rsidRDefault="00B96D68" w:rsidP="00B96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Различие звуков речи, т.е. фонематического слуха – основа для понимания смысла сказанного. При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proofErr w:type="gram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воспринимает не то, что ему сказали, а то, что услышал. Особенно ярко </w:t>
      </w:r>
      <w:r w:rsidRPr="000C7DFC">
        <w:rPr>
          <w:rFonts w:ascii="Times New Roman" w:hAnsi="Times New Roman" w:cs="Times New Roman"/>
          <w:sz w:val="28"/>
          <w:szCs w:val="28"/>
        </w:rPr>
        <w:t>недостаточность фонематического слуха влияет на письменную речь, ребенок плохо справля</w:t>
      </w:r>
      <w:r>
        <w:rPr>
          <w:rFonts w:ascii="Times New Roman" w:hAnsi="Times New Roman" w:cs="Times New Roman"/>
          <w:sz w:val="28"/>
          <w:szCs w:val="28"/>
        </w:rPr>
        <w:t>ется со звуковым анализом слова</w:t>
      </w:r>
      <w:r w:rsidRPr="000C7DFC">
        <w:rPr>
          <w:rFonts w:ascii="Times New Roman" w:hAnsi="Times New Roman" w:cs="Times New Roman"/>
          <w:sz w:val="28"/>
          <w:szCs w:val="28"/>
        </w:rPr>
        <w:t xml:space="preserve">, часто вместо одной буквы пишет другую. </w:t>
      </w:r>
    </w:p>
    <w:p w:rsidR="00B96D68" w:rsidRPr="000C7DFC" w:rsidRDefault="00B96D68" w:rsidP="00B96D68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неречевого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 Важно отнестись к ним серьезно, уделить им столько времени и внимания, сколько понадобиться, при этом, не забывая, что занятия должны быть интересны для ребенка. Предлагаемые игры не требуют пунктуального выполнения, скорее эта тема для свободной игровой импровизации.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Шумящие коробочки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взять два комплекта небольших коробочек из, пластика, картона, металла и т.д. Наполнить различными сыпучими материалами.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взять песок, крупу, скрепки, пуговицы, кнопки, соль, спички и т.д.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Взрослый трясет одну из своих коробочек,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звучащую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аналогично. 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 - звуки</w:t>
      </w:r>
    </w:p>
    <w:p w:rsidR="00B96D68" w:rsidRPr="00CA780A" w:rsidRDefault="00B96D68" w:rsidP="00B96D68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Прослушайте с ребенком аудиозаписи природных звуков: журчание ручья, морской прибой, весеннюю капель, шум дождя,  шум леса в ветреный день, пение птиц, голоса животных. Обсудите услышанные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звуки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какие похожи, чем отличаются,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сходных по звучанию. Эти же звуки слушайте на прогулке: зимой – скрип снега под ногами, звон сосулек, тишину морозного утра; весной – капель, журчание ручья, щебетание птиц, шум ветра. Летом можно послушать, как стрекочут кузнечики, жужжат пчелы, звенят комары. Осенью шумит дождь, шуршат листья. </w:t>
      </w: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городе постоянный шумовой фон: машины, голоса людей и др.</w:t>
      </w:r>
    </w:p>
    <w:p w:rsidR="00B96D68" w:rsidRPr="00CA780A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как звучит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Сделайте с ребенком «волшебную»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потом?» Дайте палочку ребенку, пусть он «озвучит» все, что попадется ему под руку, теперь ваша очередь отгадывать и ошибаться. 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позвонили?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Определяем направление звука. Для этой игры нужен колокольчик или другой звучащий предмет. Ребенок закрывает глаза. Вы встаете в стороне от него и тихо звените.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ответить на вопрос: где звенит? – слева, спереди, сверху, справа, снизу.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сложный и веселый вариант – «жмурки». Ребенок в роли водящего.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Отработка ритмических структур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задаете ритм, отстукивая его рукой, например: два удара – пауза – три удара. Ребенок его повторяет. Сначала ребенок видит ваши руки, потом выполняет это упражнение с закрытыми глазами.</w:t>
      </w:r>
    </w:p>
    <w:p w:rsidR="00B96D68" w:rsidRPr="00CA780A" w:rsidRDefault="00B96D68" w:rsidP="00B96D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Варианты игры: </w:t>
      </w:r>
    </w:p>
    <w:p w:rsidR="00B96D68" w:rsidRPr="00CA780A" w:rsidRDefault="00B96D68" w:rsidP="00B96D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ребенок повторяет ритмический рисунок правой, левой рукой, двумя руками одновременно, поочередно (хлопки или удары по столу);</w:t>
      </w:r>
    </w:p>
    <w:p w:rsidR="00B96D68" w:rsidRPr="00CA780A" w:rsidRDefault="00B96D68" w:rsidP="00B96D68">
      <w:pPr>
        <w:spacing w:before="96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• воспроизводит 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же ритмический рисунок ногами.</w:t>
      </w:r>
    </w:p>
    <w:p w:rsidR="00B96D68" w:rsidRPr="000C7DFC" w:rsidRDefault="00B96D68" w:rsidP="00B96D68">
      <w:pPr>
        <w:spacing w:before="96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 – тихо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Попросите ребенка произнести гласный звук, слог, или слово громко, потом тихо, протяжно, потом отрывисто, высоким голосом, низким. Варианты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 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Слоги местами поменяем - имя узнаем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Предложите ребенку поменять местами слоги, чтобы получились имена: 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 -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(Коля), НЯ - ВА, НА - ЛЕ, БА – ЛЮ, ТА – НА – ША….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Стихи читаем - слоги ударяем</w:t>
      </w:r>
    </w:p>
    <w:p w:rsidR="00B96D68" w:rsidRPr="00CA780A" w:rsidRDefault="00B96D68" w:rsidP="00B96D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 рука или нога меняются.</w:t>
      </w:r>
    </w:p>
    <w:p w:rsidR="00B96D68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Песню запеваем – слоги ударяем</w:t>
      </w:r>
    </w:p>
    <w:p w:rsidR="00B96D68" w:rsidRPr="00CA780A" w:rsidRDefault="00B96D68" w:rsidP="00B96D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 вместе с ребенком петь хорошо знакомую песню и одновременно  отстукивать ритм  по слогам.</w:t>
      </w: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B76F1D" wp14:editId="692E62D4">
            <wp:simplePos x="0" y="0"/>
            <wp:positionH relativeFrom="column">
              <wp:posOffset>3577590</wp:posOffset>
            </wp:positionH>
            <wp:positionV relativeFrom="paragraph">
              <wp:posOffset>90170</wp:posOffset>
            </wp:positionV>
            <wp:extent cx="2661285" cy="2015490"/>
            <wp:effectExtent l="0" t="0" r="0" b="0"/>
            <wp:wrapTight wrapText="bothSides">
              <wp:wrapPolygon edited="0">
                <wp:start x="0" y="0"/>
                <wp:lineTo x="0" y="21437"/>
                <wp:lineTo x="21492" y="21437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Загадки – </w:t>
      </w:r>
      <w:proofErr w:type="spellStart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добавлялки</w:t>
      </w:r>
      <w:proofErr w:type="spellEnd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рифмовочки</w:t>
      </w:r>
      <w:proofErr w:type="spellEnd"/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 xml:space="preserve">Поздним летом в огород собирается народ. </w:t>
      </w:r>
    </w:p>
    <w:p w:rsidR="00B96D68" w:rsidRPr="000B06EF" w:rsidRDefault="00B96D68" w:rsidP="00B96D68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 xml:space="preserve">Зрел всё лето урожай. </w:t>
      </w:r>
    </w:p>
    <w:p w:rsidR="00B96D68" w:rsidRPr="000B06EF" w:rsidRDefault="00B96D68" w:rsidP="00B96D68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Что собрали — отгадай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Где весною было пусто,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летом выросла... (капуста)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Солнышко светило, чтоб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ярче зеленел... (укроп)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Собираем мы в лукошко</w:t>
      </w: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очень крупную... (картошку</w:t>
      </w:r>
      <w:r>
        <w:rPr>
          <w:rFonts w:ascii="Times New Roman" w:hAnsi="Times New Roman"/>
          <w:sz w:val="28"/>
          <w:szCs w:val="28"/>
        </w:rPr>
        <w:t>)</w:t>
      </w: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A3372A" w:rsidRPr="00A3372A" w:rsidRDefault="00A3372A" w:rsidP="00A3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A3372A">
        <w:rPr>
          <w:rFonts w:ascii="Times New Roman" w:eastAsia="SimSun" w:hAnsi="Times New Roman" w:cs="Times New Roman"/>
          <w:bCs/>
          <w:kern w:val="3"/>
          <w:sz w:val="26"/>
          <w:szCs w:val="26"/>
        </w:rPr>
        <w:lastRenderedPageBreak/>
        <w:t>Муниципальное бюджетное дошкольное образовательное учреждение</w:t>
      </w:r>
    </w:p>
    <w:p w:rsidR="00A3372A" w:rsidRPr="00A3372A" w:rsidRDefault="00A3372A" w:rsidP="00A3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A3372A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детский сад №24 «Звездочка» </w:t>
      </w:r>
    </w:p>
    <w:p w:rsidR="00A3372A" w:rsidRPr="00A3372A" w:rsidRDefault="00A3372A" w:rsidP="00A3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A3372A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муниципального образования </w:t>
      </w:r>
      <w:proofErr w:type="spellStart"/>
      <w:r w:rsidRPr="00A3372A">
        <w:rPr>
          <w:rFonts w:ascii="Times New Roman" w:eastAsia="SimSun" w:hAnsi="Times New Roman" w:cs="Times New Roman"/>
          <w:bCs/>
          <w:kern w:val="3"/>
          <w:sz w:val="26"/>
          <w:szCs w:val="26"/>
        </w:rPr>
        <w:t>Абинский</w:t>
      </w:r>
      <w:proofErr w:type="spellEnd"/>
      <w:r w:rsidRPr="00A3372A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район</w:t>
      </w: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Pr="00CA780A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Играем - фонематический слух развиваем</w:t>
      </w:r>
    </w:p>
    <w:p w:rsidR="00B96D68" w:rsidRDefault="00B96D68" w:rsidP="00B96D68">
      <w:pPr>
        <w:spacing w:after="0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6D68" w:rsidRDefault="00B96D68" w:rsidP="00B96D68">
      <w:pPr>
        <w:spacing w:after="0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B96D68" w:rsidRPr="00A3372A" w:rsidRDefault="00B96D68" w:rsidP="00A3372A">
      <w:pPr>
        <w:pStyle w:val="1"/>
        <w:shd w:val="clear" w:color="auto" w:fill="FFFFFF"/>
        <w:jc w:val="center"/>
        <w:rPr>
          <w:rFonts w:ascii="Times New Roman" w:hAnsi="Times New Roman"/>
          <w:b/>
          <w:i/>
          <w:sz w:val="24"/>
          <w:szCs w:val="24"/>
        </w:rPr>
      </w:pPr>
      <w:r w:rsidRPr="00A3372A">
        <w:rPr>
          <w:rFonts w:ascii="Times New Roman" w:hAnsi="Times New Roman"/>
          <w:b/>
          <w:i/>
          <w:sz w:val="24"/>
          <w:szCs w:val="24"/>
        </w:rPr>
        <w:t>Подготовила учитель-логопед:</w:t>
      </w:r>
    </w:p>
    <w:p w:rsidR="00B96D68" w:rsidRDefault="00A3372A" w:rsidP="00A3372A">
      <w:pPr>
        <w:pStyle w:val="1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3372A">
        <w:rPr>
          <w:rFonts w:ascii="Times New Roman" w:hAnsi="Times New Roman"/>
          <w:b/>
          <w:i/>
          <w:sz w:val="24"/>
          <w:szCs w:val="24"/>
        </w:rPr>
        <w:t>Ю.И.Чижевская</w:t>
      </w:r>
      <w:proofErr w:type="spellEnd"/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B96D68" w:rsidRPr="00026C6D" w:rsidRDefault="00A3372A" w:rsidP="00B96D68">
      <w:pPr>
        <w:pStyle w:val="1"/>
        <w:shd w:val="clear" w:color="auto" w:fill="FFFFFF"/>
        <w:jc w:val="center"/>
        <w:rPr>
          <w:rFonts w:ascii="Times New Roman" w:hAnsi="Times New Roman"/>
          <w:sz w:val="24"/>
          <w:szCs w:val="24"/>
        </w:rPr>
        <w:sectPr w:rsidR="00B96D68" w:rsidRPr="00026C6D" w:rsidSect="00CA780A">
          <w:pgSz w:w="16834" w:h="11909" w:orient="landscape"/>
          <w:pgMar w:top="720" w:right="720" w:bottom="720" w:left="720" w:header="720" w:footer="720" w:gutter="0"/>
          <w:paperSrc w:first="7" w:other="7"/>
          <w:pgBorders w:offsetFrom="page">
            <w:top w:val="pencils" w:sz="8" w:space="24" w:color="auto"/>
            <w:left w:val="pencils" w:sz="8" w:space="24" w:color="auto"/>
            <w:bottom w:val="pencils" w:sz="8" w:space="24" w:color="auto"/>
            <w:right w:val="pencils" w:sz="8" w:space="24" w:color="auto"/>
          </w:pgBorders>
          <w:cols w:num="3" w:space="1158"/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Мингрельская,2019</w:t>
      </w:r>
    </w:p>
    <w:p w:rsidR="00D65878" w:rsidRDefault="00D65878" w:rsidP="00B96D68"/>
    <w:sectPr w:rsidR="00D65878" w:rsidSect="00B96D6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02"/>
    <w:rsid w:val="00053902"/>
    <w:rsid w:val="00A3372A"/>
    <w:rsid w:val="00B96D68"/>
    <w:rsid w:val="00D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6D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6D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3977</Characters>
  <Application>Microsoft Office Word</Application>
  <DocSecurity>0</DocSecurity>
  <Lines>33</Lines>
  <Paragraphs>9</Paragraphs>
  <ScaleCrop>false</ScaleCrop>
  <Company>Krokoz™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Андрей</cp:lastModifiedBy>
  <cp:revision>4</cp:revision>
  <dcterms:created xsi:type="dcterms:W3CDTF">2014-12-03T11:55:00Z</dcterms:created>
  <dcterms:modified xsi:type="dcterms:W3CDTF">2019-12-03T16:50:00Z</dcterms:modified>
</cp:coreProperties>
</file>