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91" w:rsidRPr="00886D91" w:rsidRDefault="00886D91" w:rsidP="00886D91">
      <w:pPr>
        <w:pBdr>
          <w:bottom w:val="single" w:sz="6" w:space="23" w:color="D6DDB9"/>
        </w:pBdr>
        <w:shd w:val="clear" w:color="auto" w:fill="FFFFFF"/>
        <w:spacing w:before="120" w:after="120" w:line="240" w:lineRule="auto"/>
        <w:outlineLvl w:val="0"/>
        <w:rPr>
          <w:rFonts w:ascii="Calibri" w:eastAsia="Times New Roman" w:hAnsi="Calibri" w:cs="Calibri"/>
          <w:b/>
          <w:bCs/>
          <w:color w:val="2F5496"/>
          <w:kern w:val="36"/>
          <w:sz w:val="32"/>
          <w:szCs w:val="32"/>
          <w:lang w:eastAsia="ru-RU"/>
        </w:rPr>
      </w:pPr>
      <w:r w:rsidRPr="00886D91">
        <w:rPr>
          <w:rFonts w:ascii="Arial" w:eastAsia="Times New Roman" w:hAnsi="Arial" w:cs="Arial"/>
          <w:b/>
          <w:bCs/>
          <w:i/>
          <w:iCs/>
          <w:color w:val="333333"/>
          <w:kern w:val="36"/>
          <w:sz w:val="40"/>
          <w:szCs w:val="40"/>
          <w:lang w:eastAsia="ru-RU"/>
        </w:rPr>
        <w:t>Рекомендации учителя-логопеда родителям детей с речевыми нарушениями.</w:t>
      </w:r>
    </w:p>
    <w:p w:rsidR="00886D91" w:rsidRDefault="00886D91" w:rsidP="00886D91">
      <w:pPr>
        <w:pStyle w:val="c0"/>
        <w:shd w:val="clear" w:color="auto" w:fill="FFFFFF"/>
        <w:spacing w:before="0" w:beforeAutospacing="0" w:after="0" w:afterAutospacing="0"/>
        <w:rPr>
          <w:rStyle w:val="c1"/>
          <w:rFonts w:ascii="Arial" w:hAnsi="Arial" w:cs="Arial"/>
          <w:i/>
          <w:iCs/>
          <w:color w:val="111111"/>
          <w:sz w:val="28"/>
          <w:szCs w:val="28"/>
        </w:rPr>
      </w:pP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Несмотря на то, что большую часть дня ребёнок находится в детском саду, в первую очередь на его развитие влияние оказывает семья.</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Нарушения звукопроизношения требуют оказания ребёнку специальной помощи, и от её своевременности и совместной деятельности логопеда, воспитателей и родителей будет зависеть успешная подготовка ребёнка к обучению в школе.</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Если у Вашего ребенка выявлено нарушение речи, то данные советы помогут его преодолеть.</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Согласовывайте с учителем-логопедом и педагогами группы всю работу по воспитанию правильной речи.</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Никогда не упрекайте ребёнка за то, что он говорит неправильно.</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Не подражайте его неправильной речи, как бы мила она вам не показалось.</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Поправляя, не повторяйте неправильно произнесённое слово. Научившись говорить звук, ребёнок не всегда произносит его. Это не </w:t>
      </w:r>
      <w:r>
        <w:rPr>
          <w:rStyle w:val="c3"/>
          <w:rFonts w:ascii="Arial" w:hAnsi="Arial" w:cs="Arial"/>
          <w:i/>
          <w:iCs/>
          <w:color w:val="111111"/>
          <w:sz w:val="28"/>
          <w:szCs w:val="28"/>
          <w:u w:val="single"/>
        </w:rPr>
        <w:t>баловство</w:t>
      </w:r>
      <w:r>
        <w:rPr>
          <w:rStyle w:val="c1"/>
          <w:rFonts w:ascii="Arial" w:hAnsi="Arial" w:cs="Arial"/>
          <w:i/>
          <w:iCs/>
          <w:color w:val="111111"/>
          <w:sz w:val="28"/>
          <w:szCs w:val="28"/>
        </w:rPr>
        <w:t>: нужно время, чтобы звук «вошёл» в речь.</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Необходимо ежедневно выполнять артикуляционную гимнастику, чтобы вырабатываемые у детей навыки закреплялись. Лучше выполнять упражнения 3 – 4 раза в день по 3 - 5 минут, 2 – 3 упражнения за раз. Каждое упражнение выполняется по 5 – 7 раз, статические упражнения выполняются по 10 – 15 секунд (удержание артикуляционной позы в одном положении). Артикуляционную гимнастику выполняют сидя перед зеркалом, спина должна быть прямой, тело не напряжено, руки и ноги в спокойном положении.</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Используйте упражнения для развития мелкой моторики рук (пальчиковая гимнастика). Доказано, что,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Вводите поставленные и закрепленные звуки в обиходную речь, вырабатывая у ребенка навык самоконтроля.</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Учите наблюдать, слушать, рассуждать, четко и ясно выражать свои мысли.</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Совместно с педагогами группы работайте над развитием движений, воспитывайте усидчивость, самостоятельность в выполнении заданий.</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lastRenderedPageBreak/>
        <w:t>Не следует все время поправлять ребенка, делать ему замечания по поводу неправильного произношения всегда и везде, чтобы не вызвать отрицательного отношения к занятиям.</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Не фиксируйте внимание ребенка на том, что не получается, лучше подбодрите его.</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Работу с логопедом (и по рекомендации логопеда) не следует делать основным содержанием жизни ребенка, занятия должны гармонично входить в ту деятельность, которая привлекает ребенка.</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Если необходимо, покажите ребенка врачам-специалистам (по рекомендации ПМПК).</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Верьте в силы своего ребенка, верой и терпением вселите в него уверенность в то, что он будет правильно и красиво говорить.</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rFonts w:ascii="Arial" w:hAnsi="Arial" w:cs="Arial"/>
          <w:i/>
          <w:iCs/>
          <w:color w:val="111111"/>
          <w:sz w:val="28"/>
          <w:szCs w:val="28"/>
          <w:u w:val="single"/>
        </w:rPr>
        <w:t>Помните, что</w:t>
      </w:r>
      <w:r>
        <w:rPr>
          <w:rStyle w:val="c1"/>
          <w:rFonts w:ascii="Arial" w:hAnsi="Arial" w:cs="Arial"/>
          <w:i/>
          <w:iCs/>
          <w:color w:val="111111"/>
          <w:sz w:val="28"/>
          <w:szCs w:val="28"/>
        </w:rPr>
        <w:t>:</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сроки преодоления речевых нарушений зависят от степени сложности дефекта, возрастных и индивидуальных особенностей ребенка, регулярности занятий, заинтересованности и участия родителей в коррекционной работе.</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П</w:t>
      </w:r>
      <w:bookmarkStart w:id="0" w:name="_GoBack"/>
      <w:bookmarkEnd w:id="0"/>
      <w:r>
        <w:rPr>
          <w:rStyle w:val="c1"/>
          <w:rFonts w:ascii="Arial" w:hAnsi="Arial" w:cs="Arial"/>
          <w:i/>
          <w:iCs/>
          <w:color w:val="111111"/>
          <w:sz w:val="28"/>
          <w:szCs w:val="28"/>
        </w:rPr>
        <w:t>о мере взросления привычка говорить неправильно у ребенка закрепляется и хуже поддается коррекции.</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Исправление звуков проводится </w:t>
      </w:r>
      <w:r>
        <w:rPr>
          <w:rStyle w:val="c3"/>
          <w:rFonts w:ascii="Arial" w:hAnsi="Arial" w:cs="Arial"/>
          <w:i/>
          <w:iCs/>
          <w:color w:val="111111"/>
          <w:sz w:val="28"/>
          <w:szCs w:val="28"/>
          <w:u w:val="single"/>
        </w:rPr>
        <w:t>поэтапно</w:t>
      </w:r>
      <w:r>
        <w:rPr>
          <w:rStyle w:val="c1"/>
          <w:rFonts w:ascii="Arial" w:hAnsi="Arial" w:cs="Arial"/>
          <w:i/>
          <w:iCs/>
          <w:color w:val="111111"/>
          <w:sz w:val="28"/>
          <w:szCs w:val="28"/>
        </w:rPr>
        <w:t>:</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1-й этап – подготовительный (специальные упражнения для губ, языка, голоса, дыхания и др.);</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2-й этап – постановка (вызывание звуков по подражанию или при помощи специальных приемов);</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3-й этап – автоматизация (закрепление звука в слогах, словах, предложениях);</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4-й этап – дифференциация (в случаях замены одного звука другим).</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Подготовительный этап и этап закрепления нового звука у многих детей протекает медленно и требует длительной тренировки.</w:t>
      </w:r>
    </w:p>
    <w:p w:rsidR="00886D91" w:rsidRDefault="00886D91" w:rsidP="00886D91">
      <w:pPr>
        <w:pStyle w:val="c2"/>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Чтобы добиться правильного положения губ, языка, быстрого, свободного, четкого произношения звука в речи, нужно много упражняться. Потренируйтесь, пожалуйста, дома!</w:t>
      </w:r>
    </w:p>
    <w:p w:rsidR="00886D91" w:rsidRDefault="00886D91" w:rsidP="00886D91">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rFonts w:ascii="Arial" w:hAnsi="Arial" w:cs="Arial"/>
          <w:i/>
          <w:iCs/>
          <w:color w:val="111111"/>
          <w:sz w:val="28"/>
          <w:szCs w:val="28"/>
        </w:rPr>
        <w:t>Запаситесь терпением, не ждите быстрых результатов и обязательно доведите курс коррекции произношения у ребенка до конца. Знайте, что плохую речь нельзя исправить за одно и даже за несколько занятий. Для этого потребуется время и совместные усилия логопеда, ребенка и родителей.</w:t>
      </w:r>
    </w:p>
    <w:p w:rsidR="00395720" w:rsidRDefault="00886D91" w:rsidP="00886D91">
      <w:pPr>
        <w:jc w:val="both"/>
      </w:pPr>
    </w:p>
    <w:sectPr w:rsidR="00395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62"/>
    <w:rsid w:val="002C2C73"/>
    <w:rsid w:val="00472762"/>
    <w:rsid w:val="00886D91"/>
    <w:rsid w:val="00CD7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3456"/>
  <w15:chartTrackingRefBased/>
  <w15:docId w15:val="{3A9CC9E0-9FEA-4C81-980B-54BFBD4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86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6D91"/>
  </w:style>
  <w:style w:type="paragraph" w:customStyle="1" w:styleId="c2">
    <w:name w:val="c2"/>
    <w:basedOn w:val="a"/>
    <w:rsid w:val="00886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86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48336">
      <w:bodyDiv w:val="1"/>
      <w:marLeft w:val="0"/>
      <w:marRight w:val="0"/>
      <w:marTop w:val="0"/>
      <w:marBottom w:val="0"/>
      <w:divBdr>
        <w:top w:val="none" w:sz="0" w:space="0" w:color="auto"/>
        <w:left w:val="none" w:sz="0" w:space="0" w:color="auto"/>
        <w:bottom w:val="none" w:sz="0" w:space="0" w:color="auto"/>
        <w:right w:val="none" w:sz="0" w:space="0" w:color="auto"/>
      </w:divBdr>
    </w:div>
    <w:div w:id="17413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3293</Characters>
  <Application>Microsoft Office Word</Application>
  <DocSecurity>0</DocSecurity>
  <Lines>27</Lines>
  <Paragraphs>7</Paragraphs>
  <ScaleCrop>false</ScaleCrop>
  <Company>SPecialiST RePack</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NARGISP90@outlook.com</dc:creator>
  <cp:keywords/>
  <dc:description/>
  <cp:lastModifiedBy>NARGISP90@outlook.com</cp:lastModifiedBy>
  <cp:revision>3</cp:revision>
  <dcterms:created xsi:type="dcterms:W3CDTF">2024-10-24T12:27:00Z</dcterms:created>
  <dcterms:modified xsi:type="dcterms:W3CDTF">2024-10-24T12:32:00Z</dcterms:modified>
</cp:coreProperties>
</file>